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5431"/>
      </w:tblGrid>
      <w:tr w:rsidR="00B303C9" w:rsidRPr="00CB7D19" w14:paraId="1DAC94F5" w14:textId="77777777" w:rsidTr="00606AF8">
        <w:tc>
          <w:tcPr>
            <w:tcW w:w="3085" w:type="dxa"/>
          </w:tcPr>
          <w:p w14:paraId="6AEA9BDD" w14:textId="642BD6EB" w:rsidR="00B303C9" w:rsidRPr="00CB7D19" w:rsidRDefault="00716B22" w:rsidP="00606AF8">
            <w:pPr>
              <w:rPr>
                <w:b/>
              </w:rPr>
            </w:pPr>
            <w:r>
              <w:rPr>
                <w:b/>
              </w:rPr>
              <w:t>Module</w:t>
            </w:r>
          </w:p>
        </w:tc>
        <w:tc>
          <w:tcPr>
            <w:tcW w:w="5431" w:type="dxa"/>
          </w:tcPr>
          <w:p w14:paraId="456A64DF" w14:textId="74EA03CC" w:rsidR="00B303C9" w:rsidRPr="00CB7D19" w:rsidRDefault="00530B0A" w:rsidP="00606AF8">
            <w:r>
              <w:t>Anticoagulation management: patient’s guide to self-monitoring</w:t>
            </w:r>
          </w:p>
        </w:tc>
      </w:tr>
      <w:tr w:rsidR="00B303C9" w:rsidRPr="00CB7D19" w14:paraId="4A243D51" w14:textId="77777777" w:rsidTr="00606AF8">
        <w:tc>
          <w:tcPr>
            <w:tcW w:w="3085" w:type="dxa"/>
          </w:tcPr>
          <w:p w14:paraId="00DB3B99" w14:textId="1AB8AB00" w:rsidR="00B303C9" w:rsidRPr="00CB7D19" w:rsidRDefault="00716B22" w:rsidP="00606AF8">
            <w:pPr>
              <w:rPr>
                <w:b/>
              </w:rPr>
            </w:pPr>
            <w:r>
              <w:rPr>
                <w:b/>
              </w:rPr>
              <w:t>Topic</w:t>
            </w:r>
          </w:p>
        </w:tc>
        <w:tc>
          <w:tcPr>
            <w:tcW w:w="5431" w:type="dxa"/>
          </w:tcPr>
          <w:p w14:paraId="7589FFB8" w14:textId="2AD144F9" w:rsidR="00B303C9" w:rsidRPr="00EB007C" w:rsidRDefault="00EB007C" w:rsidP="0017441C">
            <w:r w:rsidRPr="00EB007C">
              <w:rPr>
                <w:rFonts w:cs="Lucida Grande"/>
                <w:color w:val="000000"/>
              </w:rPr>
              <w:t>How oral anticoagulants (warfarin) affect blood clotting</w:t>
            </w:r>
          </w:p>
        </w:tc>
      </w:tr>
      <w:tr w:rsidR="00B303C9" w:rsidRPr="00CB7D19" w14:paraId="4545C0AA" w14:textId="77777777" w:rsidTr="00606AF8">
        <w:tc>
          <w:tcPr>
            <w:tcW w:w="3085" w:type="dxa"/>
          </w:tcPr>
          <w:p w14:paraId="6B511B06" w14:textId="77777777" w:rsidR="00B303C9" w:rsidRPr="00CB7D19" w:rsidRDefault="00B303C9" w:rsidP="00606AF8">
            <w:pPr>
              <w:rPr>
                <w:b/>
              </w:rPr>
            </w:pPr>
            <w:r w:rsidRPr="00CB7D19">
              <w:rPr>
                <w:b/>
              </w:rPr>
              <w:t>Audience</w:t>
            </w:r>
          </w:p>
        </w:tc>
        <w:tc>
          <w:tcPr>
            <w:tcW w:w="5431" w:type="dxa"/>
          </w:tcPr>
          <w:p w14:paraId="2186A3C7" w14:textId="77777777" w:rsidR="00B303C9" w:rsidRPr="00CB7D19" w:rsidRDefault="00B303C9" w:rsidP="00606AF8">
            <w:r w:rsidRPr="00CB7D19">
              <w:t>Self-monitoring warfarin patient</w:t>
            </w:r>
          </w:p>
        </w:tc>
      </w:tr>
      <w:tr w:rsidR="007A0551" w:rsidRPr="00CB7D19" w14:paraId="0583025E" w14:textId="77777777" w:rsidTr="00606AF8">
        <w:tc>
          <w:tcPr>
            <w:tcW w:w="3085" w:type="dxa"/>
          </w:tcPr>
          <w:p w14:paraId="30F5C6E2" w14:textId="0DFE90F7" w:rsidR="007A0551" w:rsidRPr="00CB7D19" w:rsidRDefault="007A0551" w:rsidP="00606AF8">
            <w:pPr>
              <w:rPr>
                <w:b/>
              </w:rPr>
            </w:pPr>
            <w:r w:rsidRPr="00CB7D19">
              <w:rPr>
                <w:b/>
              </w:rPr>
              <w:t>Type</w:t>
            </w:r>
          </w:p>
        </w:tc>
        <w:tc>
          <w:tcPr>
            <w:tcW w:w="5431" w:type="dxa"/>
          </w:tcPr>
          <w:p w14:paraId="5FDB9228" w14:textId="7A0C0BC6" w:rsidR="007A0551" w:rsidRPr="00CB7D19" w:rsidRDefault="007A0551" w:rsidP="00606AF8">
            <w:r w:rsidRPr="00CB7D19">
              <w:t>Core content</w:t>
            </w:r>
          </w:p>
        </w:tc>
      </w:tr>
      <w:tr w:rsidR="00B303C9" w:rsidRPr="00CB7D19" w14:paraId="29E31DFE" w14:textId="77777777" w:rsidTr="00606AF8">
        <w:tc>
          <w:tcPr>
            <w:tcW w:w="3085" w:type="dxa"/>
          </w:tcPr>
          <w:p w14:paraId="1FFD1C84" w14:textId="77777777" w:rsidR="00B303C9" w:rsidRPr="00CB7D19" w:rsidRDefault="00B303C9" w:rsidP="00606AF8">
            <w:pPr>
              <w:rPr>
                <w:b/>
              </w:rPr>
            </w:pPr>
            <w:r w:rsidRPr="00CB7D19">
              <w:rPr>
                <w:b/>
              </w:rPr>
              <w:t>Version</w:t>
            </w:r>
          </w:p>
        </w:tc>
        <w:tc>
          <w:tcPr>
            <w:tcW w:w="5431" w:type="dxa"/>
          </w:tcPr>
          <w:p w14:paraId="4C3BB6DD" w14:textId="30A55DF4" w:rsidR="00B303C9" w:rsidRPr="00CB7D19" w:rsidRDefault="00F75268" w:rsidP="00606AF8">
            <w:r>
              <w:t>4</w:t>
            </w:r>
          </w:p>
        </w:tc>
      </w:tr>
    </w:tbl>
    <w:p w14:paraId="0BC2B271" w14:textId="77777777" w:rsidR="00E46D97" w:rsidRPr="00CB7D19" w:rsidRDefault="00E46D97" w:rsidP="00B303C9"/>
    <w:p w14:paraId="4E79CE91" w14:textId="40140652" w:rsidR="007A0551" w:rsidRPr="00CB7D19" w:rsidRDefault="00356198" w:rsidP="00B303C9">
      <w:pPr>
        <w:rPr>
          <w:b/>
        </w:rPr>
      </w:pPr>
      <w:r w:rsidRPr="00CB7D19">
        <w:rPr>
          <w:b/>
        </w:rPr>
        <w:t xml:space="preserve">1. </w:t>
      </w:r>
      <w:r w:rsidR="007A0551" w:rsidRPr="00CB7D19">
        <w:rPr>
          <w:b/>
        </w:rPr>
        <w:t>Introduction</w:t>
      </w:r>
    </w:p>
    <w:p w14:paraId="3C870455" w14:textId="77777777" w:rsidR="00724794" w:rsidRPr="00CB7D19" w:rsidRDefault="00724794" w:rsidP="00B303C9">
      <w:pPr>
        <w:rPr>
          <w:b/>
          <w:u w:val="single"/>
        </w:rPr>
      </w:pPr>
    </w:p>
    <w:p w14:paraId="2C599185" w14:textId="3A34A558" w:rsidR="00724794" w:rsidRPr="00CB7D19" w:rsidRDefault="00724794" w:rsidP="00724794">
      <w:r w:rsidRPr="00CB7D19">
        <w:t xml:space="preserve">The aim of this </w:t>
      </w:r>
      <w:r w:rsidR="00716B22">
        <w:t>topic</w:t>
      </w:r>
      <w:r w:rsidRPr="00CB7D19">
        <w:t xml:space="preserve"> is to give you background information on how </w:t>
      </w:r>
      <w:r w:rsidR="00B575A5" w:rsidRPr="00CB7D19">
        <w:t xml:space="preserve">one group of </w:t>
      </w:r>
      <w:r w:rsidRPr="00CB7D19">
        <w:t>anticoagulant agents</w:t>
      </w:r>
      <w:r w:rsidR="00B575A5" w:rsidRPr="00CB7D19">
        <w:t xml:space="preserve"> - vitamin K antagonists -</w:t>
      </w:r>
      <w:r w:rsidRPr="00CB7D19">
        <w:t xml:space="preserve"> affect blood clotting</w:t>
      </w:r>
      <w:r w:rsidR="003B045C">
        <w:t>.</w:t>
      </w:r>
    </w:p>
    <w:p w14:paraId="70C9DD21" w14:textId="77777777" w:rsidR="00724794" w:rsidRPr="00CB7D19" w:rsidRDefault="00724794" w:rsidP="00724794"/>
    <w:p w14:paraId="03307157" w14:textId="4546FB5B" w:rsidR="00724794" w:rsidRPr="00CB7D19" w:rsidRDefault="00724794" w:rsidP="00724794">
      <w:r w:rsidRPr="00CB7D19">
        <w:t xml:space="preserve">By the end of this </w:t>
      </w:r>
      <w:r w:rsidR="00716B22">
        <w:t>topic</w:t>
      </w:r>
      <w:r w:rsidRPr="00CB7D19">
        <w:t xml:space="preserve"> you sh</w:t>
      </w:r>
      <w:r w:rsidR="00EB007C">
        <w:t>ould be able to</w:t>
      </w:r>
      <w:r w:rsidRPr="00CB7D19">
        <w:t>:</w:t>
      </w:r>
    </w:p>
    <w:p w14:paraId="0B352FBB" w14:textId="77777777" w:rsidR="00724794" w:rsidRPr="00CB7D19" w:rsidRDefault="00724794" w:rsidP="00724794"/>
    <w:p w14:paraId="77404B82" w14:textId="2670225E" w:rsidR="00724794" w:rsidRPr="00CB7D19" w:rsidRDefault="00724794" w:rsidP="00724794">
      <w:pPr>
        <w:pStyle w:val="ListParagraph"/>
        <w:numPr>
          <w:ilvl w:val="0"/>
          <w:numId w:val="9"/>
        </w:numPr>
      </w:pPr>
      <w:r w:rsidRPr="00CB7D19">
        <w:t xml:space="preserve">List the components of blood </w:t>
      </w:r>
    </w:p>
    <w:p w14:paraId="789DAEF6" w14:textId="77777777" w:rsidR="00724794" w:rsidRPr="00CB7D19" w:rsidRDefault="00724794" w:rsidP="00724794">
      <w:pPr>
        <w:pStyle w:val="ListParagraph"/>
        <w:numPr>
          <w:ilvl w:val="0"/>
          <w:numId w:val="9"/>
        </w:numPr>
      </w:pPr>
      <w:r w:rsidRPr="00CB7D19">
        <w:t>Describe how blood clots</w:t>
      </w:r>
    </w:p>
    <w:p w14:paraId="5D1C605B" w14:textId="472ECC5E" w:rsidR="00724794" w:rsidRDefault="003B045C" w:rsidP="00724794">
      <w:pPr>
        <w:pStyle w:val="ListParagraph"/>
        <w:numPr>
          <w:ilvl w:val="0"/>
          <w:numId w:val="9"/>
        </w:numPr>
      </w:pPr>
      <w:r>
        <w:t xml:space="preserve">Understand </w:t>
      </w:r>
      <w:r w:rsidR="00724794" w:rsidRPr="00CB7D19">
        <w:t>how vitamin K antagonists affect blood clotting</w:t>
      </w:r>
    </w:p>
    <w:p w14:paraId="4D043ED0" w14:textId="77777777" w:rsidR="003B045C" w:rsidRDefault="003B045C" w:rsidP="003B045C"/>
    <w:p w14:paraId="4FF7FB82" w14:textId="77777777" w:rsidR="003B045C" w:rsidRPr="00EB007C" w:rsidRDefault="003B045C" w:rsidP="003B045C">
      <w:pPr>
        <w:rPr>
          <w:b/>
        </w:rPr>
      </w:pPr>
      <w:r w:rsidRPr="00EB007C">
        <w:rPr>
          <w:b/>
        </w:rPr>
        <w:t xml:space="preserve">2. Check your understanding </w:t>
      </w:r>
    </w:p>
    <w:p w14:paraId="68606FF6" w14:textId="77777777" w:rsidR="003B045C" w:rsidRPr="00EB007C" w:rsidRDefault="003B045C" w:rsidP="003B045C">
      <w:pPr>
        <w:rPr>
          <w:b/>
        </w:rPr>
      </w:pPr>
    </w:p>
    <w:p w14:paraId="1A0A03D8" w14:textId="77777777" w:rsidR="00840E95" w:rsidRDefault="00840E95" w:rsidP="00840E95">
      <w:r>
        <w:t xml:space="preserve">Before you start reading this topic check how much you already know by taking a short quiz. You will have an opportunity to take the quiz again at the end of the module, where we will reveal the correct answers.  </w:t>
      </w:r>
    </w:p>
    <w:p w14:paraId="1F2B01FD" w14:textId="77777777" w:rsidR="003B045C" w:rsidRPr="00EB007C" w:rsidRDefault="003B045C" w:rsidP="003B045C">
      <w:bookmarkStart w:id="0" w:name="_GoBack"/>
      <w:bookmarkEnd w:id="0"/>
    </w:p>
    <w:p w14:paraId="44715662" w14:textId="77777777" w:rsidR="003B045C" w:rsidRPr="00EB007C" w:rsidRDefault="003B045C" w:rsidP="003B045C">
      <w:r w:rsidRPr="00EB007C">
        <w:t>a) What are the main components of blood? : (Please tick the response that you think best answers this question)</w:t>
      </w:r>
    </w:p>
    <w:p w14:paraId="4B0BC14C" w14:textId="77777777" w:rsidR="003B045C" w:rsidRPr="00EB007C" w:rsidRDefault="003B045C" w:rsidP="003B045C"/>
    <w:p w14:paraId="1D035654" w14:textId="77777777" w:rsidR="003B045C" w:rsidRPr="00EB007C" w:rsidRDefault="003B045C" w:rsidP="003B045C">
      <w:r w:rsidRPr="00EB007C">
        <w:t>i) Red cells, white cells, grey matter, plasma</w:t>
      </w:r>
    </w:p>
    <w:p w14:paraId="2413A690" w14:textId="77777777" w:rsidR="003B045C" w:rsidRPr="00EB007C" w:rsidRDefault="003B045C" w:rsidP="003B045C"/>
    <w:p w14:paraId="20E9B82F" w14:textId="77777777" w:rsidR="003B045C" w:rsidRPr="00EB007C" w:rsidRDefault="003B045C" w:rsidP="003B045C">
      <w:pPr>
        <w:rPr>
          <w:b/>
        </w:rPr>
      </w:pPr>
      <w:r w:rsidRPr="00EB007C">
        <w:rPr>
          <w:b/>
        </w:rPr>
        <w:t>ii) Red cells, white cells, platelets, plasma</w:t>
      </w:r>
    </w:p>
    <w:p w14:paraId="414B9CB2" w14:textId="77777777" w:rsidR="003B045C" w:rsidRPr="00EB007C" w:rsidRDefault="003B045C" w:rsidP="003B045C"/>
    <w:p w14:paraId="0CC7264B" w14:textId="77777777" w:rsidR="003B045C" w:rsidRPr="00EB007C" w:rsidRDefault="003B045C" w:rsidP="003B045C">
      <w:r w:rsidRPr="00EB007C">
        <w:t>iii) Red cells, white cells, platelets, histamine</w:t>
      </w:r>
    </w:p>
    <w:p w14:paraId="4F14C59D" w14:textId="77777777" w:rsidR="003B045C" w:rsidRPr="00EB007C" w:rsidRDefault="003B045C" w:rsidP="003B045C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</w:p>
    <w:p w14:paraId="6AEE04FB" w14:textId="77777777" w:rsidR="003B045C" w:rsidRPr="00EB007C" w:rsidRDefault="003B045C" w:rsidP="003B045C">
      <w:r w:rsidRPr="00EB007C">
        <w:t>b) Platelets help my blood to clot</w:t>
      </w:r>
    </w:p>
    <w:p w14:paraId="4841EF12" w14:textId="77777777" w:rsidR="003B045C" w:rsidRPr="00EB007C" w:rsidRDefault="003B045C" w:rsidP="003B045C"/>
    <w:p w14:paraId="247D4FF2" w14:textId="77777777" w:rsidR="003B045C" w:rsidRPr="00EB007C" w:rsidRDefault="003B045C" w:rsidP="003B045C">
      <w:r w:rsidRPr="00EB007C">
        <w:rPr>
          <w:b/>
        </w:rPr>
        <w:t xml:space="preserve">True </w:t>
      </w:r>
      <w:r w:rsidRPr="00EB007C">
        <w:t>/ False</w:t>
      </w:r>
    </w:p>
    <w:p w14:paraId="7670B88C" w14:textId="77777777" w:rsidR="003B045C" w:rsidRPr="00EB007C" w:rsidRDefault="003B045C" w:rsidP="003B045C"/>
    <w:p w14:paraId="5D64D78E" w14:textId="77777777" w:rsidR="003B045C" w:rsidRPr="00EB007C" w:rsidRDefault="003B045C" w:rsidP="003B045C">
      <w:r w:rsidRPr="00EB007C">
        <w:t>c) There now follows a set of statements about how blood clots. Please can you indicate if these statements are true or false</w:t>
      </w:r>
    </w:p>
    <w:p w14:paraId="00AE56CE" w14:textId="77777777" w:rsidR="003B045C" w:rsidRPr="00EB007C" w:rsidRDefault="003B045C" w:rsidP="003B045C"/>
    <w:p w14:paraId="3B44C5BF" w14:textId="77777777" w:rsidR="003B045C" w:rsidRPr="00EB007C" w:rsidRDefault="003B045C" w:rsidP="003B045C">
      <w:r w:rsidRPr="00EB007C">
        <w:rPr>
          <w:rFonts w:cs="Arial"/>
          <w:color w:val="262626"/>
          <w:lang w:val="en-US"/>
        </w:rPr>
        <w:t>i) When blood clots it changed from a liquid to a solid state.</w:t>
      </w:r>
    </w:p>
    <w:p w14:paraId="586310F8" w14:textId="77777777" w:rsidR="003B045C" w:rsidRPr="00EB007C" w:rsidRDefault="003B045C" w:rsidP="003B045C"/>
    <w:p w14:paraId="6B8EE491" w14:textId="77777777" w:rsidR="003B045C" w:rsidRPr="00EB007C" w:rsidRDefault="003B045C" w:rsidP="003B045C">
      <w:r w:rsidRPr="00EB007C">
        <w:rPr>
          <w:b/>
        </w:rPr>
        <w:t xml:space="preserve">True </w:t>
      </w:r>
      <w:r w:rsidRPr="00EB007C">
        <w:t>/ False</w:t>
      </w:r>
    </w:p>
    <w:p w14:paraId="63E36CC9" w14:textId="77777777" w:rsidR="003B045C" w:rsidRPr="00EB007C" w:rsidRDefault="003B045C" w:rsidP="003B045C"/>
    <w:p w14:paraId="26D13A41" w14:textId="77777777" w:rsidR="003B045C" w:rsidRPr="00EB007C" w:rsidRDefault="003B045C" w:rsidP="003B045C">
      <w:r w:rsidRPr="00EB007C">
        <w:rPr>
          <w:rFonts w:cs="Arial"/>
          <w:lang w:val="en-US"/>
        </w:rPr>
        <w:t>ii) When you bleed, platelets in blood become 'sticky' and clump together to ‘plug’ the site of the injury.</w:t>
      </w:r>
    </w:p>
    <w:p w14:paraId="43B4A448" w14:textId="77777777" w:rsidR="003B045C" w:rsidRPr="00EB007C" w:rsidRDefault="003B045C" w:rsidP="003B045C"/>
    <w:p w14:paraId="040F41BD" w14:textId="77777777" w:rsidR="003B045C" w:rsidRPr="00EB007C" w:rsidRDefault="003B045C" w:rsidP="003B045C">
      <w:r w:rsidRPr="00EB007C">
        <w:rPr>
          <w:b/>
        </w:rPr>
        <w:t xml:space="preserve">True </w:t>
      </w:r>
      <w:r w:rsidRPr="00EB007C">
        <w:t>/ False</w:t>
      </w:r>
    </w:p>
    <w:p w14:paraId="5859B27F" w14:textId="77777777" w:rsidR="003B045C" w:rsidRPr="00EB007C" w:rsidRDefault="003B045C" w:rsidP="003B045C"/>
    <w:p w14:paraId="04218CE1" w14:textId="77777777" w:rsidR="003B045C" w:rsidRPr="00EB007C" w:rsidRDefault="003B045C" w:rsidP="003B045C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  <w:r w:rsidRPr="00EB007C">
        <w:rPr>
          <w:rFonts w:cs="Arial"/>
          <w:lang w:val="en-US"/>
        </w:rPr>
        <w:t>iii) The release of proteins called clotting factors result in the formation of fibrin, which strengthens the blood clot</w:t>
      </w:r>
    </w:p>
    <w:p w14:paraId="162645F1" w14:textId="77777777" w:rsidR="003B045C" w:rsidRPr="00EB007C" w:rsidRDefault="003B045C" w:rsidP="003B045C"/>
    <w:p w14:paraId="5555FCDA" w14:textId="77777777" w:rsidR="003B045C" w:rsidRPr="00EB007C" w:rsidRDefault="003B045C" w:rsidP="003B045C">
      <w:r w:rsidRPr="00EB007C">
        <w:rPr>
          <w:b/>
        </w:rPr>
        <w:t>True</w:t>
      </w:r>
      <w:r w:rsidRPr="00EB007C">
        <w:t xml:space="preserve"> / False</w:t>
      </w:r>
    </w:p>
    <w:p w14:paraId="5ED209EA" w14:textId="77777777" w:rsidR="003B045C" w:rsidRPr="00EB007C" w:rsidRDefault="003B045C" w:rsidP="003B045C">
      <w:pPr>
        <w:widowControl w:val="0"/>
        <w:autoSpaceDE w:val="0"/>
        <w:autoSpaceDN w:val="0"/>
        <w:adjustRightInd w:val="0"/>
      </w:pPr>
    </w:p>
    <w:p w14:paraId="3AD3443A" w14:textId="77777777" w:rsidR="003B045C" w:rsidRPr="00EB007C" w:rsidRDefault="003B045C" w:rsidP="003B045C">
      <w:r w:rsidRPr="00EB007C">
        <w:t>d) Warfarin prevents my blood from clotting by doing the following : (Please tick the response that you think best answers this question)</w:t>
      </w:r>
    </w:p>
    <w:p w14:paraId="55ED4654" w14:textId="77777777" w:rsidR="003B045C" w:rsidRPr="00EB007C" w:rsidRDefault="003B045C" w:rsidP="003B045C"/>
    <w:p w14:paraId="0AAFD584" w14:textId="39740BFC" w:rsidR="003B045C" w:rsidRPr="00EB007C" w:rsidRDefault="003B045C" w:rsidP="003B045C">
      <w:r w:rsidRPr="00EB007C">
        <w:t>i) It prevents platelets from sticking together</w:t>
      </w:r>
    </w:p>
    <w:p w14:paraId="33FC9498" w14:textId="77777777" w:rsidR="003B045C" w:rsidRPr="00EB007C" w:rsidRDefault="003B045C" w:rsidP="003B045C"/>
    <w:p w14:paraId="169EE9FE" w14:textId="5EDCF239" w:rsidR="003B045C" w:rsidRPr="00EB007C" w:rsidRDefault="003B045C" w:rsidP="003B045C">
      <w:pPr>
        <w:rPr>
          <w:rFonts w:cs="Lucida Sans Unicode"/>
          <w:b/>
          <w:color w:val="131313"/>
          <w:lang w:val="en-US"/>
        </w:rPr>
      </w:pPr>
      <w:r w:rsidRPr="00EB007C">
        <w:rPr>
          <w:rFonts w:cs="Lucida Sans Unicode"/>
          <w:b/>
          <w:color w:val="131313"/>
          <w:lang w:val="en-US"/>
        </w:rPr>
        <w:t xml:space="preserve">ii) It prevents clotting factors from forming </w:t>
      </w:r>
    </w:p>
    <w:p w14:paraId="23FA87B7" w14:textId="77777777" w:rsidR="003B045C" w:rsidRPr="00EB007C" w:rsidRDefault="003B045C" w:rsidP="003B045C">
      <w:pPr>
        <w:rPr>
          <w:rFonts w:cs="Lucida Sans Unicode"/>
          <w:color w:val="131313"/>
          <w:lang w:val="en-US"/>
        </w:rPr>
      </w:pPr>
    </w:p>
    <w:p w14:paraId="69838239" w14:textId="5D353FC9" w:rsidR="003B045C" w:rsidRPr="003B045C" w:rsidRDefault="003B045C" w:rsidP="003B045C">
      <w:r w:rsidRPr="00EB007C">
        <w:rPr>
          <w:rFonts w:cs="Lucida Sans Unicode"/>
          <w:color w:val="131313"/>
          <w:lang w:val="en-US"/>
        </w:rPr>
        <w:t>iii) It repairs the damaged blood vessel</w:t>
      </w:r>
    </w:p>
    <w:p w14:paraId="0B548695" w14:textId="77777777" w:rsidR="007A0551" w:rsidRPr="00CB7D19" w:rsidRDefault="007A0551" w:rsidP="00B303C9">
      <w:pPr>
        <w:rPr>
          <w:b/>
          <w:u w:val="single"/>
        </w:rPr>
      </w:pPr>
    </w:p>
    <w:p w14:paraId="09026DB9" w14:textId="1B8962AA" w:rsidR="00B303C9" w:rsidRPr="00CB7D19" w:rsidRDefault="004046C4" w:rsidP="00B303C9">
      <w:pPr>
        <w:rPr>
          <w:b/>
        </w:rPr>
      </w:pPr>
      <w:r>
        <w:rPr>
          <w:b/>
        </w:rPr>
        <w:t>3</w:t>
      </w:r>
      <w:r w:rsidR="00356198" w:rsidRPr="00CB7D19">
        <w:rPr>
          <w:b/>
        </w:rPr>
        <w:t xml:space="preserve">. </w:t>
      </w:r>
      <w:r w:rsidR="00B303C9" w:rsidRPr="00CB7D19">
        <w:rPr>
          <w:b/>
        </w:rPr>
        <w:t>What is blood?</w:t>
      </w:r>
    </w:p>
    <w:p w14:paraId="3D37FA85" w14:textId="77777777" w:rsidR="00B303C9" w:rsidRPr="00CB7D19" w:rsidRDefault="00B303C9" w:rsidP="00B303C9"/>
    <w:p w14:paraId="1D451DC7" w14:textId="4DBA5121" w:rsidR="00606AF8" w:rsidRPr="00CB7D19" w:rsidRDefault="00B303C9" w:rsidP="00B303C9">
      <w:r w:rsidRPr="00CB7D19">
        <w:t xml:space="preserve">Blood is the liquid that gives you life.  It is pumped by the heart and flows through blood vessels – arteries, capillaries and veins – to spread it </w:t>
      </w:r>
      <w:r w:rsidR="0048570E" w:rsidRPr="00CB7D19">
        <w:t>to the rest of your</w:t>
      </w:r>
      <w:r w:rsidRPr="00CB7D19">
        <w:t xml:space="preserve"> body.</w:t>
      </w:r>
      <w:r w:rsidR="00606AF8" w:rsidRPr="00CB7D19">
        <w:t xml:space="preserve"> </w:t>
      </w:r>
    </w:p>
    <w:p w14:paraId="708B5044" w14:textId="77777777" w:rsidR="00606AF8" w:rsidRPr="00CB7D19" w:rsidRDefault="00606AF8" w:rsidP="00B303C9"/>
    <w:p w14:paraId="3C989491" w14:textId="66E09F03" w:rsidR="00B303C9" w:rsidRPr="00CB7D19" w:rsidRDefault="00005A8D" w:rsidP="00B303C9">
      <w:r w:rsidRPr="00CB7D19">
        <w:t>Blood is made up of</w:t>
      </w:r>
      <w:r w:rsidR="00606AF8" w:rsidRPr="00CB7D19">
        <w:t xml:space="preserve"> </w:t>
      </w:r>
      <w:r w:rsidR="007A0551" w:rsidRPr="00CB7D19">
        <w:t>watery</w:t>
      </w:r>
      <w:r w:rsidR="00606AF8" w:rsidRPr="00CB7D19">
        <w:t xml:space="preserve"> yellow-coloured liquid called p</w:t>
      </w:r>
      <w:r w:rsidR="00B15272" w:rsidRPr="00CB7D19">
        <w:t>lasma, in which three types of cells</w:t>
      </w:r>
      <w:r w:rsidR="00606AF8" w:rsidRPr="00CB7D19">
        <w:t xml:space="preserve"> float. Cells are the building blocks that make up your body</w:t>
      </w:r>
      <w:r w:rsidRPr="00CB7D19">
        <w:t>. There are three types of blood cells – red cells, white cells and platelets. Each part of blood has its own role:</w:t>
      </w:r>
      <w:r w:rsidR="00606AF8" w:rsidRPr="00CB7D19">
        <w:t xml:space="preserve"> </w:t>
      </w:r>
    </w:p>
    <w:p w14:paraId="503FBEBD" w14:textId="77777777" w:rsidR="00005A8D" w:rsidRPr="00CB7D19" w:rsidRDefault="00005A8D" w:rsidP="00B303C9"/>
    <w:p w14:paraId="76871E7C" w14:textId="4966934C" w:rsidR="00632B3A" w:rsidRPr="002D428E" w:rsidRDefault="00EB007C" w:rsidP="00B303C9">
      <w:pPr>
        <w:rPr>
          <w:i/>
        </w:rPr>
      </w:pPr>
      <w:r w:rsidRPr="002D428E">
        <w:rPr>
          <w:i/>
        </w:rPr>
        <w:t xml:space="preserve">(Image - </w:t>
      </w:r>
      <w:r w:rsidR="002D428E" w:rsidRPr="002D428E">
        <w:rPr>
          <w:i/>
        </w:rPr>
        <w:t>test_tube.svg)</w:t>
      </w:r>
    </w:p>
    <w:p w14:paraId="23F41C40" w14:textId="77777777" w:rsidR="00606AF8" w:rsidRPr="00CB7D19" w:rsidRDefault="00606AF8" w:rsidP="00B303C9"/>
    <w:p w14:paraId="717E48D9" w14:textId="77777777" w:rsidR="004449CB" w:rsidRDefault="004449CB">
      <w:pPr>
        <w:rPr>
          <w:b/>
        </w:rPr>
      </w:pPr>
      <w:r>
        <w:rPr>
          <w:b/>
        </w:rPr>
        <w:br w:type="page"/>
      </w:r>
    </w:p>
    <w:p w14:paraId="66EC875C" w14:textId="23EDB67B" w:rsidR="00606AF8" w:rsidRPr="00CB7D19" w:rsidRDefault="00606AF8" w:rsidP="00B303C9">
      <w:pPr>
        <w:rPr>
          <w:rFonts w:cs="Arial"/>
          <w:color w:val="262626"/>
          <w:lang w:val="en-US"/>
        </w:rPr>
      </w:pPr>
      <w:r w:rsidRPr="00CB7D19">
        <w:rPr>
          <w:b/>
        </w:rPr>
        <w:t>Plasma</w:t>
      </w:r>
      <w:r w:rsidRPr="00CB7D19">
        <w:t xml:space="preserve"> </w:t>
      </w:r>
      <w:r w:rsidR="00005A8D" w:rsidRPr="00CB7D19">
        <w:t>–</w:t>
      </w:r>
      <w:r w:rsidRPr="00CB7D19">
        <w:t xml:space="preserve"> </w:t>
      </w:r>
      <w:r w:rsidR="00005A8D" w:rsidRPr="00CB7D19">
        <w:rPr>
          <w:rFonts w:cs="Arial"/>
          <w:color w:val="262626"/>
          <w:lang w:val="en-US"/>
        </w:rPr>
        <w:t>carries water, nutrients, salts and drugs to your cells, and carries waste away from those cells.</w:t>
      </w:r>
    </w:p>
    <w:p w14:paraId="0815D3DD" w14:textId="77777777" w:rsidR="00286FAD" w:rsidRPr="00CB7D19" w:rsidRDefault="00286FAD" w:rsidP="00B303C9">
      <w:pPr>
        <w:rPr>
          <w:rFonts w:cs="Arial"/>
          <w:color w:val="262626"/>
          <w:lang w:val="en-US"/>
        </w:rPr>
      </w:pPr>
    </w:p>
    <w:p w14:paraId="486D78C3" w14:textId="74A6F482" w:rsidR="00286FAD" w:rsidRPr="00CB7D19" w:rsidRDefault="00286FAD" w:rsidP="00B303C9">
      <w:pPr>
        <w:rPr>
          <w:rFonts w:cs="Arial"/>
          <w:color w:val="262626"/>
          <w:lang w:val="en-US"/>
        </w:rPr>
      </w:pPr>
      <w:r w:rsidRPr="00CB7D19">
        <w:rPr>
          <w:rFonts w:cs="Arial"/>
          <w:b/>
          <w:color w:val="262626"/>
          <w:lang w:val="en-US"/>
        </w:rPr>
        <w:t>Red cells</w:t>
      </w:r>
      <w:r w:rsidRPr="00CB7D19">
        <w:rPr>
          <w:rFonts w:cs="Arial"/>
          <w:color w:val="262626"/>
          <w:lang w:val="en-US"/>
        </w:rPr>
        <w:t xml:space="preserve"> –</w:t>
      </w:r>
      <w:r w:rsidR="00C216A8" w:rsidRPr="00CB7D19">
        <w:rPr>
          <w:rFonts w:cs="Arial"/>
          <w:color w:val="262626"/>
          <w:lang w:val="en-US"/>
        </w:rPr>
        <w:t xml:space="preserve"> </w:t>
      </w:r>
      <w:r w:rsidRPr="00CB7D19">
        <w:rPr>
          <w:rFonts w:cs="Arial"/>
          <w:color w:val="262626"/>
          <w:lang w:val="en-US"/>
        </w:rPr>
        <w:t>are full of haemoglobin, a protein which contains iron. H</w:t>
      </w:r>
      <w:r w:rsidR="007A0551" w:rsidRPr="00CB7D19">
        <w:rPr>
          <w:rFonts w:cs="Arial"/>
          <w:color w:val="262626"/>
          <w:lang w:val="en-US"/>
        </w:rPr>
        <w:t>ae</w:t>
      </w:r>
      <w:r w:rsidRPr="00CB7D19">
        <w:rPr>
          <w:rFonts w:cs="Arial"/>
          <w:color w:val="262626"/>
          <w:lang w:val="en-US"/>
        </w:rPr>
        <w:t>moglobin picks up oxygen from your lungs, and then carries it to body tissues and cells.</w:t>
      </w:r>
    </w:p>
    <w:p w14:paraId="20F71E55" w14:textId="77777777" w:rsidR="00286FAD" w:rsidRPr="00CB7D19" w:rsidRDefault="00286FAD" w:rsidP="00B303C9">
      <w:pPr>
        <w:rPr>
          <w:rFonts w:cs="Arial"/>
          <w:color w:val="262626"/>
          <w:lang w:val="en-US"/>
        </w:rPr>
      </w:pPr>
    </w:p>
    <w:p w14:paraId="43536856" w14:textId="1696CB5C" w:rsidR="00286FAD" w:rsidRPr="00CB7D19" w:rsidRDefault="00286FAD" w:rsidP="00B303C9">
      <w:pPr>
        <w:rPr>
          <w:rFonts w:cs="Arial"/>
          <w:color w:val="262626"/>
          <w:lang w:val="en-US"/>
        </w:rPr>
      </w:pPr>
      <w:r w:rsidRPr="00CB7D19">
        <w:rPr>
          <w:rFonts w:cs="Arial"/>
          <w:b/>
          <w:color w:val="262626"/>
          <w:lang w:val="en-US"/>
        </w:rPr>
        <w:t>White cells</w:t>
      </w:r>
      <w:r w:rsidRPr="00CB7D19">
        <w:rPr>
          <w:rFonts w:cs="Arial"/>
          <w:color w:val="262626"/>
          <w:lang w:val="en-US"/>
        </w:rPr>
        <w:t xml:space="preserve"> –</w:t>
      </w:r>
      <w:r w:rsidR="00A05601" w:rsidRPr="00CB7D19">
        <w:rPr>
          <w:rFonts w:cs="Arial"/>
          <w:color w:val="262626"/>
          <w:lang w:val="en-US"/>
        </w:rPr>
        <w:t xml:space="preserve"> </w:t>
      </w:r>
      <w:r w:rsidRPr="00CB7D19">
        <w:rPr>
          <w:rFonts w:cs="Arial"/>
          <w:color w:val="262626"/>
          <w:lang w:val="en-US"/>
        </w:rPr>
        <w:t>defend your body against infection</w:t>
      </w:r>
    </w:p>
    <w:p w14:paraId="3D3F4CEF" w14:textId="77777777" w:rsidR="00286FAD" w:rsidRPr="00CB7D19" w:rsidRDefault="00286FAD" w:rsidP="00B303C9">
      <w:pPr>
        <w:rPr>
          <w:rFonts w:cs="Arial"/>
          <w:color w:val="262626"/>
          <w:lang w:val="en-US"/>
        </w:rPr>
      </w:pPr>
    </w:p>
    <w:p w14:paraId="1037F73D" w14:textId="22BE0EEB" w:rsidR="00632B3A" w:rsidRDefault="00286FAD">
      <w:pPr>
        <w:rPr>
          <w:rFonts w:cs="Arial"/>
          <w:color w:val="262626"/>
          <w:lang w:val="en-US"/>
        </w:rPr>
      </w:pPr>
      <w:r w:rsidRPr="00CB7D19">
        <w:rPr>
          <w:rFonts w:cs="Arial"/>
          <w:b/>
          <w:color w:val="262626"/>
          <w:lang w:val="en-US"/>
        </w:rPr>
        <w:t>Platelets</w:t>
      </w:r>
      <w:r w:rsidRPr="00CB7D19">
        <w:rPr>
          <w:rFonts w:cs="Arial"/>
          <w:color w:val="262626"/>
          <w:lang w:val="en-US"/>
        </w:rPr>
        <w:t xml:space="preserve"> – help </w:t>
      </w:r>
      <w:r w:rsidR="00C216A8" w:rsidRPr="00CB7D19">
        <w:rPr>
          <w:rFonts w:cs="Arial"/>
          <w:color w:val="262626"/>
          <w:lang w:val="en-US"/>
        </w:rPr>
        <w:t>your blood</w:t>
      </w:r>
      <w:r w:rsidRPr="00CB7D19">
        <w:rPr>
          <w:rFonts w:cs="Arial"/>
          <w:color w:val="262626"/>
          <w:lang w:val="en-US"/>
        </w:rPr>
        <w:t xml:space="preserve"> to clot.</w:t>
      </w:r>
    </w:p>
    <w:p w14:paraId="162CF464" w14:textId="77777777" w:rsidR="002D428E" w:rsidRPr="00CB7D19" w:rsidRDefault="002D428E">
      <w:pPr>
        <w:rPr>
          <w:rFonts w:cs="Arial"/>
          <w:color w:val="262626"/>
          <w:lang w:val="en-US"/>
        </w:rPr>
      </w:pPr>
    </w:p>
    <w:p w14:paraId="704EFF45" w14:textId="77777777" w:rsidR="00724794" w:rsidRPr="00CB7D19" w:rsidRDefault="00724794">
      <w:pPr>
        <w:rPr>
          <w:rFonts w:cs="Arial"/>
          <w:b/>
          <w:color w:val="262626"/>
          <w:u w:val="single"/>
          <w:lang w:val="en-US"/>
        </w:rPr>
      </w:pPr>
    </w:p>
    <w:p w14:paraId="07176750" w14:textId="69BF44DD" w:rsidR="00C216A8" w:rsidRPr="00CB7D19" w:rsidRDefault="004046C4" w:rsidP="00B303C9">
      <w:pPr>
        <w:rPr>
          <w:rFonts w:cs="Arial"/>
          <w:b/>
          <w:color w:val="262626"/>
          <w:lang w:val="en-US"/>
        </w:rPr>
      </w:pPr>
      <w:r>
        <w:rPr>
          <w:rFonts w:cs="Arial"/>
          <w:b/>
          <w:color w:val="262626"/>
          <w:lang w:val="en-US"/>
        </w:rPr>
        <w:t>4</w:t>
      </w:r>
      <w:r w:rsidR="00356198" w:rsidRPr="00CB7D19">
        <w:rPr>
          <w:rFonts w:cs="Arial"/>
          <w:b/>
          <w:color w:val="262626"/>
          <w:lang w:val="en-US"/>
        </w:rPr>
        <w:t xml:space="preserve">. </w:t>
      </w:r>
      <w:r w:rsidR="00C216A8" w:rsidRPr="00CB7D19">
        <w:rPr>
          <w:rFonts w:cs="Arial"/>
          <w:b/>
          <w:color w:val="262626"/>
          <w:lang w:val="en-US"/>
        </w:rPr>
        <w:t>How does blood clot?</w:t>
      </w:r>
    </w:p>
    <w:p w14:paraId="383CEBCB" w14:textId="77777777" w:rsidR="00C216A8" w:rsidRPr="00CB7D19" w:rsidRDefault="00C216A8" w:rsidP="00B303C9">
      <w:pPr>
        <w:rPr>
          <w:rFonts w:cs="Arial"/>
          <w:b/>
          <w:color w:val="262626"/>
          <w:u w:val="single"/>
          <w:lang w:val="en-US"/>
        </w:rPr>
      </w:pPr>
    </w:p>
    <w:p w14:paraId="114CD2F9" w14:textId="03EB8050" w:rsidR="009E7486" w:rsidRDefault="00697231" w:rsidP="00697231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  <w:r w:rsidRPr="00CB7D19">
        <w:rPr>
          <w:rFonts w:cs="Arial"/>
          <w:color w:val="262626"/>
          <w:lang w:val="en-US"/>
        </w:rPr>
        <w:t>Blood clotting or "blood coagulation" is when (liquid) blood is changed into a solid state to form a blood clot.</w:t>
      </w:r>
      <w:r w:rsidR="00E167FA" w:rsidRPr="00CB7D19">
        <w:rPr>
          <w:rFonts w:cs="Arial"/>
          <w:color w:val="262626"/>
          <w:lang w:val="en-US"/>
        </w:rPr>
        <w:t xml:space="preserve"> </w:t>
      </w:r>
      <w:r w:rsidRPr="00CB7D19">
        <w:rPr>
          <w:rFonts w:cs="Arial"/>
          <w:lang w:val="en-US"/>
        </w:rPr>
        <w:t>When you bleed</w:t>
      </w:r>
      <w:r w:rsidR="00C216A8" w:rsidRPr="00CB7D19">
        <w:rPr>
          <w:rFonts w:cs="Arial"/>
          <w:lang w:val="en-US"/>
        </w:rPr>
        <w:t xml:space="preserve">, </w:t>
      </w:r>
      <w:r w:rsidRPr="00CB7D19">
        <w:rPr>
          <w:rFonts w:cs="Arial"/>
          <w:lang w:val="en-US"/>
        </w:rPr>
        <w:t xml:space="preserve">the </w:t>
      </w:r>
      <w:r w:rsidR="00C216A8" w:rsidRPr="00CB7D19">
        <w:rPr>
          <w:rFonts w:cs="Arial"/>
          <w:lang w:val="en-US"/>
        </w:rPr>
        <w:t>platelets in blood beco</w:t>
      </w:r>
      <w:r w:rsidR="00246AA4" w:rsidRPr="00CB7D19">
        <w:rPr>
          <w:rFonts w:cs="Arial"/>
          <w:lang w:val="en-US"/>
        </w:rPr>
        <w:t xml:space="preserve">me 'sticky' </w:t>
      </w:r>
      <w:r w:rsidRPr="00CB7D19">
        <w:rPr>
          <w:rFonts w:cs="Arial"/>
          <w:lang w:val="en-US"/>
        </w:rPr>
        <w:t>and clump together</w:t>
      </w:r>
      <w:r w:rsidR="00630AAB" w:rsidRPr="00CB7D19">
        <w:rPr>
          <w:rFonts w:cs="Arial"/>
          <w:lang w:val="en-US"/>
        </w:rPr>
        <w:t xml:space="preserve"> to ‘plug</w:t>
      </w:r>
      <w:r w:rsidR="00246AA4" w:rsidRPr="00CB7D19">
        <w:rPr>
          <w:rFonts w:cs="Arial"/>
          <w:lang w:val="en-US"/>
        </w:rPr>
        <w:t>’</w:t>
      </w:r>
      <w:r w:rsidR="00630AAB" w:rsidRPr="00CB7D19">
        <w:rPr>
          <w:rFonts w:cs="Arial"/>
          <w:lang w:val="en-US"/>
        </w:rPr>
        <w:t xml:space="preserve"> the site of the injury</w:t>
      </w:r>
      <w:r w:rsidR="00C216A8" w:rsidRPr="00CB7D19">
        <w:rPr>
          <w:rFonts w:cs="Arial"/>
          <w:lang w:val="en-US"/>
        </w:rPr>
        <w:t>.</w:t>
      </w:r>
      <w:r w:rsidR="00630AAB" w:rsidRPr="00CB7D19">
        <w:rPr>
          <w:rFonts w:cs="Arial"/>
          <w:lang w:val="en-US"/>
        </w:rPr>
        <w:t xml:space="preserve"> At the same time, damage to your body tissue </w:t>
      </w:r>
      <w:r w:rsidR="00C216A8" w:rsidRPr="00CB7D19">
        <w:rPr>
          <w:rFonts w:cs="Arial"/>
          <w:lang w:val="en-US"/>
        </w:rPr>
        <w:t xml:space="preserve">releases </w:t>
      </w:r>
      <w:r w:rsidR="009E7486" w:rsidRPr="00CB7D19">
        <w:rPr>
          <w:rFonts w:cs="Arial"/>
          <w:lang w:val="en-US"/>
        </w:rPr>
        <w:t>proteins</w:t>
      </w:r>
      <w:r w:rsidR="00C216A8" w:rsidRPr="00CB7D19">
        <w:rPr>
          <w:rFonts w:cs="Arial"/>
          <w:lang w:val="en-US"/>
        </w:rPr>
        <w:t xml:space="preserve"> called clotting factors</w:t>
      </w:r>
      <w:r w:rsidR="009E7486" w:rsidRPr="00CB7D19">
        <w:rPr>
          <w:rFonts w:cs="Arial"/>
          <w:lang w:val="en-US"/>
        </w:rPr>
        <w:t>, whic</w:t>
      </w:r>
      <w:r w:rsidR="00630AAB" w:rsidRPr="00CB7D19">
        <w:rPr>
          <w:rFonts w:cs="Arial"/>
          <w:lang w:val="en-US"/>
        </w:rPr>
        <w:t>h respond in a complex cascade</w:t>
      </w:r>
      <w:r w:rsidR="009E7486" w:rsidRPr="00CB7D19">
        <w:rPr>
          <w:rFonts w:cs="Arial"/>
          <w:lang w:val="en-US"/>
        </w:rPr>
        <w:t xml:space="preserve"> – the ‘coagulation cascade’ -</w:t>
      </w:r>
      <w:r w:rsidR="00630AAB" w:rsidRPr="00CB7D19">
        <w:rPr>
          <w:rFonts w:cs="Arial"/>
          <w:lang w:val="en-US"/>
        </w:rPr>
        <w:t xml:space="preserve"> to form fibrin strands to strengthen this platelet plug</w:t>
      </w:r>
      <w:r w:rsidR="00C216A8" w:rsidRPr="00CB7D19">
        <w:rPr>
          <w:rFonts w:cs="Arial"/>
          <w:lang w:val="en-US"/>
        </w:rPr>
        <w:t>.</w:t>
      </w:r>
      <w:r w:rsidRPr="00CB7D19">
        <w:rPr>
          <w:rFonts w:cs="Arial"/>
          <w:lang w:val="en-US"/>
        </w:rPr>
        <w:t xml:space="preserve"> </w:t>
      </w:r>
    </w:p>
    <w:p w14:paraId="41DDDE8A" w14:textId="77777777" w:rsidR="004046C4" w:rsidRDefault="004046C4" w:rsidP="00697231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</w:p>
    <w:p w14:paraId="77AF2068" w14:textId="55A85933" w:rsidR="004046C4" w:rsidRPr="002D428E" w:rsidRDefault="004046C4" w:rsidP="004046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/>
          <w:i/>
          <w:lang w:val="en-US"/>
        </w:rPr>
      </w:pPr>
      <w:r w:rsidRPr="002D428E">
        <w:rPr>
          <w:rFonts w:cs="Arial"/>
          <w:b/>
          <w:i/>
          <w:lang w:val="en-US"/>
        </w:rPr>
        <w:t>ACTIVITY</w:t>
      </w:r>
      <w:r w:rsidR="00890F10" w:rsidRPr="002D428E">
        <w:rPr>
          <w:rFonts w:cs="Arial"/>
          <w:b/>
          <w:i/>
          <w:lang w:val="en-US"/>
        </w:rPr>
        <w:t xml:space="preserve"> </w:t>
      </w:r>
      <w:r w:rsidR="002D428E" w:rsidRPr="002D428E">
        <w:rPr>
          <w:rFonts w:cs="Arial"/>
          <w:b/>
          <w:i/>
          <w:lang w:val="en-US"/>
        </w:rPr>
        <w:t>(desirable content)</w:t>
      </w:r>
    </w:p>
    <w:p w14:paraId="147B328A" w14:textId="69C1BACF" w:rsidR="004046C4" w:rsidRPr="002D428E" w:rsidRDefault="004046C4" w:rsidP="004046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i/>
          <w:lang w:val="en-US"/>
        </w:rPr>
      </w:pPr>
      <w:r w:rsidRPr="002D428E">
        <w:rPr>
          <w:rFonts w:cs="Arial"/>
          <w:i/>
          <w:lang w:val="en-US"/>
        </w:rPr>
        <w:t>Now take a look at the following animation, which illustrates this blood clotting process.</w:t>
      </w:r>
    </w:p>
    <w:p w14:paraId="1D62B5A8" w14:textId="77777777" w:rsidR="004046C4" w:rsidRDefault="004046C4" w:rsidP="00697231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</w:p>
    <w:p w14:paraId="6EDFC03A" w14:textId="3B63CBE1" w:rsidR="004046C4" w:rsidRDefault="004046C4" w:rsidP="00697231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  <w:r>
        <w:rPr>
          <w:rFonts w:cs="Arial"/>
          <w:noProof/>
          <w:lang w:val="en-US"/>
        </w:rPr>
        <w:drawing>
          <wp:inline distT="0" distB="0" distL="0" distR="0" wp14:anchorId="5DBB651E" wp14:editId="06A9BCBA">
            <wp:extent cx="3719152" cy="52578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4" cy="52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5EDF8" w14:textId="56752E72" w:rsidR="004046C4" w:rsidRPr="00CB7D19" w:rsidRDefault="002D428E" w:rsidP="004046C4">
      <w:pPr>
        <w:widowControl w:val="0"/>
        <w:autoSpaceDE w:val="0"/>
        <w:autoSpaceDN w:val="0"/>
        <w:adjustRightInd w:val="0"/>
        <w:rPr>
          <w:rFonts w:cs="Arial"/>
          <w:i/>
          <w:lang w:val="en-US"/>
        </w:rPr>
      </w:pPr>
      <w:r>
        <w:rPr>
          <w:rFonts w:cs="Arial"/>
          <w:i/>
          <w:lang w:val="en-US"/>
        </w:rPr>
        <w:t>(C</w:t>
      </w:r>
      <w:r w:rsidR="004046C4">
        <w:rPr>
          <w:rFonts w:cs="Arial"/>
          <w:i/>
          <w:lang w:val="en-US"/>
        </w:rPr>
        <w:t>an</w:t>
      </w:r>
      <w:r w:rsidR="004046C4" w:rsidRPr="004046C4">
        <w:rPr>
          <w:rFonts w:cs="Arial"/>
          <w:i/>
          <w:lang w:val="en-US"/>
        </w:rPr>
        <w:t xml:space="preserve"> this </w:t>
      </w:r>
      <w:r w:rsidR="004046C4">
        <w:rPr>
          <w:rFonts w:cs="Arial"/>
          <w:i/>
          <w:lang w:val="en-US"/>
        </w:rPr>
        <w:t xml:space="preserve">be represented as an animation? PS … pls miss out fibrinogen label as this is not mentioned in text. Alternatively, there is a good – and simple – You Tube video at  </w:t>
      </w:r>
      <w:hyperlink r:id="rId9" w:history="1">
        <w:r w:rsidR="004046C4" w:rsidRPr="00CF0026">
          <w:rPr>
            <w:rStyle w:val="Hyperlink"/>
            <w:rFonts w:cs="Arial"/>
            <w:i/>
            <w:lang w:val="en-US"/>
          </w:rPr>
          <w:t>http://www.youtube.com/watch?v=--bZUeb83uU</w:t>
        </w:r>
      </w:hyperlink>
      <w:r w:rsidR="004046C4">
        <w:rPr>
          <w:rFonts w:cs="Arial"/>
          <w:i/>
          <w:lang w:val="en-US"/>
        </w:rPr>
        <w:t>.)</w:t>
      </w:r>
    </w:p>
    <w:p w14:paraId="4D9B22E3" w14:textId="77777777" w:rsidR="00246AA4" w:rsidRPr="00CB7D19" w:rsidRDefault="00246AA4" w:rsidP="00697231">
      <w:pPr>
        <w:widowControl w:val="0"/>
        <w:autoSpaceDE w:val="0"/>
        <w:autoSpaceDN w:val="0"/>
        <w:adjustRightInd w:val="0"/>
        <w:rPr>
          <w:rFonts w:cs="Arial"/>
          <w:i/>
          <w:lang w:val="en-US"/>
        </w:rPr>
      </w:pPr>
    </w:p>
    <w:p w14:paraId="10D80CB4" w14:textId="54C16491" w:rsidR="00D770B5" w:rsidRPr="00CB7D19" w:rsidRDefault="004046C4" w:rsidP="00697231">
      <w:pPr>
        <w:widowControl w:val="0"/>
        <w:autoSpaceDE w:val="0"/>
        <w:autoSpaceDN w:val="0"/>
        <w:adjustRightInd w:val="0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t>5</w:t>
      </w:r>
      <w:r w:rsidR="00D770B5" w:rsidRPr="00CB7D19">
        <w:rPr>
          <w:rFonts w:cs="Arial"/>
          <w:b/>
          <w:lang w:val="en-US"/>
        </w:rPr>
        <w:t>. Why would you need to stop blood from clotting?</w:t>
      </w:r>
    </w:p>
    <w:p w14:paraId="4B6C1288" w14:textId="77777777" w:rsidR="00D770B5" w:rsidRPr="00CB7D19" w:rsidRDefault="00D770B5" w:rsidP="00697231">
      <w:pPr>
        <w:widowControl w:val="0"/>
        <w:autoSpaceDE w:val="0"/>
        <w:autoSpaceDN w:val="0"/>
        <w:adjustRightInd w:val="0"/>
        <w:rPr>
          <w:rFonts w:cs="Arial"/>
          <w:b/>
          <w:u w:val="single"/>
          <w:lang w:val="en-US"/>
        </w:rPr>
      </w:pPr>
    </w:p>
    <w:p w14:paraId="6FEB0174" w14:textId="77777777" w:rsidR="00D770B5" w:rsidRPr="00CB7D19" w:rsidRDefault="00D770B5" w:rsidP="00D770B5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  <w:r w:rsidRPr="00CB7D19">
        <w:rPr>
          <w:rFonts w:cs="Arial"/>
          <w:lang w:val="en-US"/>
        </w:rPr>
        <w:t>Blood coagulation is essential to stop the loss of blood from damaged blood vessels. However, in some conditions potentially harmful clots may form in a healthy blood vessel. This is known as thrombosis. Examples of thrombosis are as follows:</w:t>
      </w:r>
    </w:p>
    <w:p w14:paraId="25A39F47" w14:textId="77777777" w:rsidR="00D770B5" w:rsidRPr="00CB7D19" w:rsidRDefault="00D770B5" w:rsidP="00D770B5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</w:p>
    <w:p w14:paraId="11221C12" w14:textId="77777777" w:rsidR="00D770B5" w:rsidRPr="00CB7D19" w:rsidRDefault="00D770B5" w:rsidP="00D770B5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  <w:lang w:val="en-US"/>
        </w:rPr>
      </w:pPr>
      <w:r w:rsidRPr="00CB7D19">
        <w:rPr>
          <w:rFonts w:cs="Arial"/>
          <w:lang w:val="en-US"/>
        </w:rPr>
        <w:t xml:space="preserve">Blood clotting in an artery to cause a </w:t>
      </w:r>
      <w:r w:rsidRPr="002D428E">
        <w:rPr>
          <w:rFonts w:cs="Arial"/>
          <w:b/>
          <w:lang w:val="en-US"/>
        </w:rPr>
        <w:t>stroke</w:t>
      </w:r>
    </w:p>
    <w:p w14:paraId="649B97A2" w14:textId="77777777" w:rsidR="00D770B5" w:rsidRPr="00CB7D19" w:rsidRDefault="00D770B5" w:rsidP="00D770B5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  <w:lang w:val="en-US"/>
        </w:rPr>
      </w:pPr>
      <w:r w:rsidRPr="00CB7D19">
        <w:rPr>
          <w:rFonts w:cs="Arial"/>
          <w:lang w:val="en-US"/>
        </w:rPr>
        <w:t>Blood clotting in the vein of the leg, causing a deep vein thrombosis (</w:t>
      </w:r>
      <w:r w:rsidRPr="002D428E">
        <w:rPr>
          <w:rFonts w:cs="Arial"/>
          <w:b/>
          <w:lang w:val="en-US"/>
        </w:rPr>
        <w:t>DVT</w:t>
      </w:r>
      <w:r w:rsidRPr="00CB7D19">
        <w:rPr>
          <w:rFonts w:cs="Arial"/>
          <w:lang w:val="en-US"/>
        </w:rPr>
        <w:t xml:space="preserve">). </w:t>
      </w:r>
    </w:p>
    <w:p w14:paraId="40150B6D" w14:textId="77777777" w:rsidR="00D770B5" w:rsidRPr="00CB7D19" w:rsidRDefault="00D770B5" w:rsidP="00D770B5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Arial"/>
          <w:lang w:val="en-US"/>
        </w:rPr>
      </w:pPr>
      <w:r w:rsidRPr="00CB7D19">
        <w:rPr>
          <w:rFonts w:cs="Arial"/>
          <w:lang w:val="en-US"/>
        </w:rPr>
        <w:t>Blood clotting in the main artery going to the lung, causing a pulmonary embolism (</w:t>
      </w:r>
      <w:r w:rsidRPr="002D428E">
        <w:rPr>
          <w:rFonts w:cs="Arial"/>
          <w:b/>
          <w:lang w:val="en-US"/>
        </w:rPr>
        <w:t>PE</w:t>
      </w:r>
      <w:r w:rsidRPr="00CB7D19">
        <w:rPr>
          <w:rFonts w:cs="Arial"/>
          <w:lang w:val="en-US"/>
        </w:rPr>
        <w:t>)</w:t>
      </w:r>
    </w:p>
    <w:p w14:paraId="02642BD1" w14:textId="77777777" w:rsidR="00D770B5" w:rsidRPr="00CB7D19" w:rsidRDefault="00D770B5" w:rsidP="00D770B5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</w:p>
    <w:p w14:paraId="41BB7412" w14:textId="425BEA6C" w:rsidR="00D770B5" w:rsidRDefault="00D770B5" w:rsidP="00D770B5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  <w:r w:rsidRPr="00CB7D19">
        <w:rPr>
          <w:rFonts w:cs="Arial"/>
          <w:lang w:val="en-US"/>
        </w:rPr>
        <w:t xml:space="preserve">Anticoagulant drugs, including warfarin, prevent </w:t>
      </w:r>
      <w:r w:rsidR="002D428E">
        <w:rPr>
          <w:rFonts w:cs="Arial"/>
          <w:lang w:val="en-US"/>
        </w:rPr>
        <w:t>thrombosis</w:t>
      </w:r>
      <w:r w:rsidRPr="00CB7D19">
        <w:rPr>
          <w:rFonts w:cs="Arial"/>
          <w:lang w:val="en-US"/>
        </w:rPr>
        <w:t>.</w:t>
      </w:r>
    </w:p>
    <w:p w14:paraId="1D36A27C" w14:textId="77777777" w:rsidR="002D428E" w:rsidRPr="00CB7D19" w:rsidRDefault="002D428E" w:rsidP="00D770B5">
      <w:pPr>
        <w:widowControl w:val="0"/>
        <w:autoSpaceDE w:val="0"/>
        <w:autoSpaceDN w:val="0"/>
        <w:adjustRightInd w:val="0"/>
        <w:rPr>
          <w:rFonts w:cs="Arial"/>
          <w:lang w:val="en-US"/>
        </w:rPr>
      </w:pPr>
    </w:p>
    <w:p w14:paraId="53963502" w14:textId="03A6C00E" w:rsidR="00246AA4" w:rsidRPr="00CB7D19" w:rsidRDefault="0052618A" w:rsidP="00697231">
      <w:pPr>
        <w:widowControl w:val="0"/>
        <w:autoSpaceDE w:val="0"/>
        <w:autoSpaceDN w:val="0"/>
        <w:adjustRightInd w:val="0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t>6</w:t>
      </w:r>
      <w:r w:rsidR="00356198" w:rsidRPr="00CB7D19">
        <w:rPr>
          <w:rFonts w:cs="Arial"/>
          <w:b/>
          <w:lang w:val="en-US"/>
        </w:rPr>
        <w:t xml:space="preserve">. </w:t>
      </w:r>
      <w:r w:rsidR="00246AA4" w:rsidRPr="00CB7D19">
        <w:rPr>
          <w:rFonts w:cs="Arial"/>
          <w:b/>
          <w:lang w:val="en-US"/>
        </w:rPr>
        <w:t>How do</w:t>
      </w:r>
      <w:r w:rsidR="00D770B5" w:rsidRPr="00CB7D19">
        <w:rPr>
          <w:rFonts w:cs="Arial"/>
          <w:b/>
          <w:lang w:val="en-US"/>
        </w:rPr>
        <w:t xml:space="preserve"> vitamin K antagonists</w:t>
      </w:r>
      <w:r w:rsidR="00246AA4" w:rsidRPr="00CB7D19">
        <w:rPr>
          <w:rFonts w:cs="Arial"/>
          <w:b/>
          <w:lang w:val="en-US"/>
        </w:rPr>
        <w:t xml:space="preserve"> </w:t>
      </w:r>
      <w:r w:rsidR="00D770B5" w:rsidRPr="00CB7D19">
        <w:rPr>
          <w:rFonts w:cs="Arial"/>
          <w:b/>
          <w:lang w:val="en-US"/>
        </w:rPr>
        <w:t xml:space="preserve">(including </w:t>
      </w:r>
      <w:r w:rsidR="00246AA4" w:rsidRPr="00CB7D19">
        <w:rPr>
          <w:rFonts w:cs="Arial"/>
          <w:b/>
          <w:lang w:val="en-US"/>
        </w:rPr>
        <w:t>warfarin</w:t>
      </w:r>
      <w:r w:rsidR="00D770B5" w:rsidRPr="00CB7D19">
        <w:rPr>
          <w:rFonts w:cs="Arial"/>
          <w:b/>
          <w:lang w:val="en-US"/>
        </w:rPr>
        <w:t>)</w:t>
      </w:r>
      <w:r w:rsidR="00246AA4" w:rsidRPr="00CB7D19">
        <w:rPr>
          <w:rFonts w:cs="Arial"/>
          <w:b/>
          <w:lang w:val="en-US"/>
        </w:rPr>
        <w:t xml:space="preserve"> act to prevent blood from clotting?</w:t>
      </w:r>
    </w:p>
    <w:p w14:paraId="633C0EA9" w14:textId="77777777" w:rsidR="00D770B5" w:rsidRPr="00CB7D19" w:rsidRDefault="00D770B5" w:rsidP="00697231">
      <w:pPr>
        <w:widowControl w:val="0"/>
        <w:autoSpaceDE w:val="0"/>
        <w:autoSpaceDN w:val="0"/>
        <w:adjustRightInd w:val="0"/>
        <w:rPr>
          <w:rFonts w:cs="Arial"/>
          <w:b/>
          <w:u w:val="single"/>
          <w:lang w:val="en-US"/>
        </w:rPr>
      </w:pPr>
    </w:p>
    <w:p w14:paraId="5BFEBA1F" w14:textId="3D5D04F4" w:rsidR="006747B8" w:rsidRPr="00CB7D19" w:rsidRDefault="006747B8" w:rsidP="006747B8">
      <w:pPr>
        <w:widowControl w:val="0"/>
        <w:autoSpaceDE w:val="0"/>
        <w:autoSpaceDN w:val="0"/>
        <w:adjustRightInd w:val="0"/>
        <w:rPr>
          <w:rFonts w:cs="Lucida Sans Unicode"/>
          <w:color w:val="131313"/>
          <w:lang w:val="en-US"/>
        </w:rPr>
      </w:pPr>
      <w:r w:rsidRPr="002D428E">
        <w:rPr>
          <w:rFonts w:cs="Arial"/>
          <w:b/>
          <w:lang w:val="en-US"/>
        </w:rPr>
        <w:t>Vitamin K</w:t>
      </w:r>
      <w:r w:rsidRPr="00CB7D19">
        <w:rPr>
          <w:rFonts w:cs="Arial"/>
          <w:lang w:val="en-US"/>
        </w:rPr>
        <w:t xml:space="preserve"> plays an essential role in making the clotting factors described above. As their name suggests,</w:t>
      </w:r>
      <w:r w:rsidRPr="00CB7D19">
        <w:rPr>
          <w:rFonts w:cs="Arial"/>
          <w:color w:val="464646"/>
          <w:lang w:val="en-US"/>
        </w:rPr>
        <w:t xml:space="preserve"> </w:t>
      </w:r>
      <w:r w:rsidRPr="00CB7D19">
        <w:rPr>
          <w:rFonts w:cs="Arial"/>
          <w:lang w:val="en-US"/>
        </w:rPr>
        <w:t xml:space="preserve">Vitamin K antagonists (VKAs) block vitamin K, preventing these clotting factors from forming.  </w:t>
      </w:r>
      <w:r w:rsidRPr="00CB7D19">
        <w:rPr>
          <w:rFonts w:cs="Lucida Sans Unicode"/>
          <w:color w:val="131313"/>
          <w:lang w:val="en-US"/>
        </w:rPr>
        <w:t xml:space="preserve">This then decreases your body’s ability to form blood clots, stopping harmful clots from forming and preventing clots from getting bigger. </w:t>
      </w:r>
    </w:p>
    <w:p w14:paraId="19BA6291" w14:textId="77777777" w:rsidR="006747B8" w:rsidRPr="00CB7D19" w:rsidRDefault="006747B8" w:rsidP="006747B8">
      <w:pPr>
        <w:widowControl w:val="0"/>
        <w:autoSpaceDE w:val="0"/>
        <w:autoSpaceDN w:val="0"/>
        <w:adjustRightInd w:val="0"/>
        <w:rPr>
          <w:rFonts w:cs="Lucida Sans Unicode"/>
          <w:color w:val="131313"/>
          <w:lang w:val="en-US"/>
        </w:rPr>
      </w:pPr>
    </w:p>
    <w:p w14:paraId="3F0CBB7C" w14:textId="2EAF6C57" w:rsidR="006747B8" w:rsidRPr="00CB7D19" w:rsidRDefault="006747B8" w:rsidP="006747B8">
      <w:pPr>
        <w:widowControl w:val="0"/>
        <w:autoSpaceDE w:val="0"/>
        <w:autoSpaceDN w:val="0"/>
        <w:adjustRightInd w:val="0"/>
        <w:rPr>
          <w:rFonts w:cs="Lucida Sans Unicode"/>
          <w:color w:val="131313"/>
          <w:lang w:val="en-US"/>
        </w:rPr>
      </w:pPr>
      <w:r w:rsidRPr="00CB7D19">
        <w:rPr>
          <w:rFonts w:cs="Lucida Sans Unicode"/>
          <w:color w:val="131313"/>
          <w:lang w:val="en-US"/>
        </w:rPr>
        <w:t>Currently, warfarin is the most commonly used vitamin K antagonist in the UK. Other VKAs are</w:t>
      </w:r>
      <w:r w:rsidRPr="00CB7D19">
        <w:rPr>
          <w:rFonts w:cs="Arial"/>
          <w:color w:val="2B231D"/>
          <w:lang w:val="en-US"/>
        </w:rPr>
        <w:t xml:space="preserve"> </w:t>
      </w:r>
      <w:r w:rsidRPr="002D428E">
        <w:rPr>
          <w:rFonts w:cs="Arial"/>
          <w:b/>
          <w:color w:val="2B231D"/>
          <w:lang w:val="en-US"/>
        </w:rPr>
        <w:t>acenocoumarol</w:t>
      </w:r>
      <w:r w:rsidR="00CB7D19">
        <w:rPr>
          <w:rFonts w:cs="Arial"/>
          <w:color w:val="2B231D"/>
          <w:lang w:val="en-US"/>
        </w:rPr>
        <w:t xml:space="preserve"> </w:t>
      </w:r>
      <w:r w:rsidRPr="00CB7D19">
        <w:rPr>
          <w:rFonts w:cs="Arial"/>
          <w:color w:val="2B231D"/>
          <w:lang w:val="en-US"/>
        </w:rPr>
        <w:t xml:space="preserve">and </w:t>
      </w:r>
      <w:r w:rsidRPr="002D428E">
        <w:rPr>
          <w:rFonts w:cs="Arial"/>
          <w:b/>
          <w:color w:val="2B231D"/>
          <w:lang w:val="en-US"/>
        </w:rPr>
        <w:t>phenindione</w:t>
      </w:r>
      <w:r w:rsidRPr="00CB7D19">
        <w:rPr>
          <w:rFonts w:cs="Arial"/>
          <w:color w:val="2B231D"/>
          <w:lang w:val="en-US"/>
        </w:rPr>
        <w:t>.</w:t>
      </w:r>
    </w:p>
    <w:p w14:paraId="4CDDADAB" w14:textId="77777777" w:rsidR="00356198" w:rsidRDefault="00356198" w:rsidP="00697231">
      <w:pPr>
        <w:widowControl w:val="0"/>
        <w:autoSpaceDE w:val="0"/>
        <w:autoSpaceDN w:val="0"/>
        <w:adjustRightInd w:val="0"/>
        <w:rPr>
          <w:rFonts w:cs="Lucida Sans Unicode"/>
          <w:color w:val="131313"/>
          <w:lang w:val="en-US"/>
        </w:rPr>
      </w:pPr>
    </w:p>
    <w:p w14:paraId="2F228E23" w14:textId="77777777" w:rsidR="0052618A" w:rsidRPr="00CB7D19" w:rsidRDefault="0052618A" w:rsidP="00697231">
      <w:pPr>
        <w:widowControl w:val="0"/>
        <w:autoSpaceDE w:val="0"/>
        <w:autoSpaceDN w:val="0"/>
        <w:adjustRightInd w:val="0"/>
        <w:rPr>
          <w:rFonts w:cs="Lucida Sans Unicode"/>
          <w:color w:val="131313"/>
          <w:lang w:val="en-US"/>
        </w:rPr>
      </w:pPr>
    </w:p>
    <w:p w14:paraId="6F5C5F8C" w14:textId="0774461A" w:rsidR="00356198" w:rsidRPr="009C6747" w:rsidRDefault="00356198" w:rsidP="009C674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Lucida Sans Unicode"/>
          <w:i/>
          <w:lang w:val="en-US"/>
        </w:rPr>
      </w:pPr>
      <w:r w:rsidRPr="009C6747">
        <w:rPr>
          <w:rFonts w:cs="Lucida Sans Unicode"/>
          <w:lang w:val="en-US"/>
        </w:rPr>
        <w:t>If you would like to learn a</w:t>
      </w:r>
      <w:r w:rsidR="007B5C2F" w:rsidRPr="009C6747">
        <w:rPr>
          <w:rFonts w:cs="Lucida Sans Unicode"/>
          <w:lang w:val="en-US"/>
        </w:rPr>
        <w:t xml:space="preserve"> little more about how warfarin</w:t>
      </w:r>
      <w:r w:rsidRPr="009C6747">
        <w:rPr>
          <w:rFonts w:cs="Lucida Sans Unicode"/>
          <w:lang w:val="en-US"/>
        </w:rPr>
        <w:t xml:space="preserve">– and other drugs – affect </w:t>
      </w:r>
      <w:r w:rsidR="007B5C2F" w:rsidRPr="009C6747">
        <w:rPr>
          <w:rFonts w:cs="Lucida Sans Unicode"/>
          <w:lang w:val="en-US"/>
        </w:rPr>
        <w:t xml:space="preserve">blood clotting </w:t>
      </w:r>
      <w:r w:rsidRPr="009C6747">
        <w:rPr>
          <w:rFonts w:cs="Lucida Sans Unicode"/>
          <w:lang w:val="en-US"/>
        </w:rPr>
        <w:t>please click here. [</w:t>
      </w:r>
      <w:r w:rsidRPr="009C6747">
        <w:rPr>
          <w:rFonts w:cs="Lucida Sans Unicode"/>
          <w:i/>
          <w:lang w:val="en-US"/>
        </w:rPr>
        <w:t>link to extra content]</w:t>
      </w:r>
    </w:p>
    <w:p w14:paraId="446111CA" w14:textId="77777777" w:rsidR="00356198" w:rsidRPr="00CB7D19" w:rsidRDefault="00356198" w:rsidP="00697231">
      <w:pPr>
        <w:widowControl w:val="0"/>
        <w:autoSpaceDE w:val="0"/>
        <w:autoSpaceDN w:val="0"/>
        <w:adjustRightInd w:val="0"/>
        <w:rPr>
          <w:rFonts w:cs="Lucida Sans Unicode"/>
          <w:color w:val="131313"/>
          <w:lang w:val="en-US"/>
        </w:rPr>
      </w:pPr>
    </w:p>
    <w:p w14:paraId="267E78AF" w14:textId="2E5AD6BA" w:rsidR="00540099" w:rsidRPr="00514284" w:rsidRDefault="00890F10" w:rsidP="00540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DEMONSTRATE YOUR UNDERSTANDING</w:t>
      </w:r>
    </w:p>
    <w:p w14:paraId="5CE8AA84" w14:textId="534C2E30" w:rsidR="00540099" w:rsidRPr="0071137C" w:rsidRDefault="00540099" w:rsidP="005400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Finally, please try to answer the questions at the start of this </w:t>
      </w:r>
      <w:r w:rsidR="00716B22">
        <w:t>topic</w:t>
      </w:r>
      <w:r>
        <w:t xml:space="preserve"> again. Were you able to answer more questions correctly?</w:t>
      </w:r>
    </w:p>
    <w:p w14:paraId="44163F80" w14:textId="77777777" w:rsidR="00286FAD" w:rsidRPr="00CB7D19" w:rsidRDefault="00286FAD" w:rsidP="00B303C9">
      <w:pPr>
        <w:rPr>
          <w:rFonts w:cs="Arial"/>
          <w:color w:val="262626"/>
          <w:lang w:val="en-US"/>
        </w:rPr>
      </w:pPr>
    </w:p>
    <w:sectPr w:rsidR="00286FAD" w:rsidRPr="00CB7D19" w:rsidSect="00A245ED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6A4FFB" w14:textId="77777777" w:rsidR="00236DD4" w:rsidRDefault="00236DD4" w:rsidP="00236DD4">
      <w:r>
        <w:separator/>
      </w:r>
    </w:p>
  </w:endnote>
  <w:endnote w:type="continuationSeparator" w:id="0">
    <w:p w14:paraId="34839C2F" w14:textId="77777777" w:rsidR="00236DD4" w:rsidRDefault="00236DD4" w:rsidP="00236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56362" w14:textId="77777777" w:rsidR="00236DD4" w:rsidRDefault="00236DD4" w:rsidP="009E7C8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5DCD10" w14:textId="77777777" w:rsidR="00236DD4" w:rsidRDefault="00236DD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28970" w14:textId="77777777" w:rsidR="00236DD4" w:rsidRDefault="00236DD4" w:rsidP="009E7C8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0E95">
      <w:rPr>
        <w:rStyle w:val="PageNumber"/>
        <w:noProof/>
      </w:rPr>
      <w:t>1</w:t>
    </w:r>
    <w:r>
      <w:rPr>
        <w:rStyle w:val="PageNumber"/>
      </w:rPr>
      <w:fldChar w:fldCharType="end"/>
    </w:r>
  </w:p>
  <w:p w14:paraId="720E190F" w14:textId="77777777" w:rsidR="00236DD4" w:rsidRDefault="00236DD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19D43A" w14:textId="77777777" w:rsidR="00236DD4" w:rsidRDefault="00236DD4" w:rsidP="00236DD4">
      <w:r>
        <w:separator/>
      </w:r>
    </w:p>
  </w:footnote>
  <w:footnote w:type="continuationSeparator" w:id="0">
    <w:p w14:paraId="37825235" w14:textId="77777777" w:rsidR="00236DD4" w:rsidRDefault="00236DD4" w:rsidP="00236D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74BB6"/>
    <w:multiLevelType w:val="hybridMultilevel"/>
    <w:tmpl w:val="B2608F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70E41"/>
    <w:multiLevelType w:val="hybridMultilevel"/>
    <w:tmpl w:val="2D160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F15E9"/>
    <w:multiLevelType w:val="multilevel"/>
    <w:tmpl w:val="C4F6A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04E2B"/>
    <w:multiLevelType w:val="hybridMultilevel"/>
    <w:tmpl w:val="C4F6A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652527"/>
    <w:multiLevelType w:val="multilevel"/>
    <w:tmpl w:val="2D160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DE4BB8"/>
    <w:multiLevelType w:val="hybridMultilevel"/>
    <w:tmpl w:val="3D5AF9AC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B3DE7"/>
    <w:multiLevelType w:val="hybridMultilevel"/>
    <w:tmpl w:val="1F3A643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613D0D"/>
    <w:multiLevelType w:val="hybridMultilevel"/>
    <w:tmpl w:val="CB88C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F73FE1"/>
    <w:multiLevelType w:val="hybridMultilevel"/>
    <w:tmpl w:val="CD76AB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16394B"/>
    <w:multiLevelType w:val="hybridMultilevel"/>
    <w:tmpl w:val="058E7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1E7"/>
    <w:rsid w:val="00005A8D"/>
    <w:rsid w:val="00037C65"/>
    <w:rsid w:val="000B6650"/>
    <w:rsid w:val="000C3033"/>
    <w:rsid w:val="000E01FB"/>
    <w:rsid w:val="00107D8B"/>
    <w:rsid w:val="001142D4"/>
    <w:rsid w:val="0017441C"/>
    <w:rsid w:val="001C3997"/>
    <w:rsid w:val="0021508D"/>
    <w:rsid w:val="00217A10"/>
    <w:rsid w:val="00232C79"/>
    <w:rsid w:val="00235CA5"/>
    <w:rsid w:val="00236DD4"/>
    <w:rsid w:val="00246AA4"/>
    <w:rsid w:val="00286FAD"/>
    <w:rsid w:val="002D428E"/>
    <w:rsid w:val="00356198"/>
    <w:rsid w:val="003964F4"/>
    <w:rsid w:val="003B045C"/>
    <w:rsid w:val="003C16E6"/>
    <w:rsid w:val="004046C4"/>
    <w:rsid w:val="0041547B"/>
    <w:rsid w:val="004449CB"/>
    <w:rsid w:val="0048570E"/>
    <w:rsid w:val="004F004F"/>
    <w:rsid w:val="0052618A"/>
    <w:rsid w:val="00530B0A"/>
    <w:rsid w:val="00540099"/>
    <w:rsid w:val="005C5ADA"/>
    <w:rsid w:val="00606AF8"/>
    <w:rsid w:val="006129DE"/>
    <w:rsid w:val="00630AAB"/>
    <w:rsid w:val="00632B3A"/>
    <w:rsid w:val="006747B8"/>
    <w:rsid w:val="00697231"/>
    <w:rsid w:val="00716B22"/>
    <w:rsid w:val="00724794"/>
    <w:rsid w:val="00786ADF"/>
    <w:rsid w:val="007921E7"/>
    <w:rsid w:val="00793343"/>
    <w:rsid w:val="007A0551"/>
    <w:rsid w:val="007B5C2F"/>
    <w:rsid w:val="00840E95"/>
    <w:rsid w:val="00890F10"/>
    <w:rsid w:val="009C6747"/>
    <w:rsid w:val="009E7486"/>
    <w:rsid w:val="00A05601"/>
    <w:rsid w:val="00A11FCE"/>
    <w:rsid w:val="00A245ED"/>
    <w:rsid w:val="00B06F32"/>
    <w:rsid w:val="00B15272"/>
    <w:rsid w:val="00B303C9"/>
    <w:rsid w:val="00B5104C"/>
    <w:rsid w:val="00B575A5"/>
    <w:rsid w:val="00B84848"/>
    <w:rsid w:val="00B8700E"/>
    <w:rsid w:val="00BA4292"/>
    <w:rsid w:val="00BC57D0"/>
    <w:rsid w:val="00C216A8"/>
    <w:rsid w:val="00CB7D19"/>
    <w:rsid w:val="00D770B5"/>
    <w:rsid w:val="00E167FA"/>
    <w:rsid w:val="00E237C7"/>
    <w:rsid w:val="00E46D97"/>
    <w:rsid w:val="00EB007C"/>
    <w:rsid w:val="00EF61E0"/>
    <w:rsid w:val="00F33618"/>
    <w:rsid w:val="00F75268"/>
    <w:rsid w:val="00FE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4FB5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47B"/>
    <w:pPr>
      <w:ind w:left="720"/>
      <w:contextualSpacing/>
    </w:pPr>
  </w:style>
  <w:style w:type="paragraph" w:styleId="BodyText">
    <w:name w:val="Body Text"/>
    <w:basedOn w:val="Normal"/>
    <w:link w:val="BodyTextChar1"/>
    <w:autoRedefine/>
    <w:rsid w:val="001C3997"/>
    <w:pPr>
      <w:spacing w:line="360" w:lineRule="auto"/>
    </w:pPr>
    <w:rPr>
      <w:rFonts w:ascii="Garamond" w:eastAsia="Times New Roman" w:hAnsi="Garamond" w:cs="Times New Roman"/>
      <w:lang w:val="en"/>
    </w:rPr>
  </w:style>
  <w:style w:type="character" w:customStyle="1" w:styleId="BodyTextChar">
    <w:name w:val="Body Text Char"/>
    <w:basedOn w:val="DefaultParagraphFont"/>
    <w:uiPriority w:val="99"/>
    <w:semiHidden/>
    <w:rsid w:val="001C3997"/>
  </w:style>
  <w:style w:type="character" w:customStyle="1" w:styleId="BodyTextChar1">
    <w:name w:val="Body Text Char1"/>
    <w:basedOn w:val="DefaultParagraphFont"/>
    <w:link w:val="BodyText"/>
    <w:rsid w:val="001C3997"/>
    <w:rPr>
      <w:rFonts w:ascii="Garamond" w:eastAsia="Times New Roman" w:hAnsi="Garamond" w:cs="Times New Roman"/>
      <w:lang w:val="en"/>
    </w:rPr>
  </w:style>
  <w:style w:type="table" w:styleId="TableGrid">
    <w:name w:val="Table Grid"/>
    <w:basedOn w:val="TableNormal"/>
    <w:uiPriority w:val="59"/>
    <w:rsid w:val="00B3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B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B3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46C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6D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DD4"/>
  </w:style>
  <w:style w:type="paragraph" w:styleId="Footer">
    <w:name w:val="footer"/>
    <w:basedOn w:val="Normal"/>
    <w:link w:val="FooterChar"/>
    <w:uiPriority w:val="99"/>
    <w:unhideWhenUsed/>
    <w:rsid w:val="00236D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DD4"/>
  </w:style>
  <w:style w:type="character" w:styleId="PageNumber">
    <w:name w:val="page number"/>
    <w:basedOn w:val="DefaultParagraphFont"/>
    <w:uiPriority w:val="99"/>
    <w:semiHidden/>
    <w:unhideWhenUsed/>
    <w:rsid w:val="00236DD4"/>
  </w:style>
  <w:style w:type="character" w:styleId="FollowedHyperlink">
    <w:name w:val="FollowedHyperlink"/>
    <w:basedOn w:val="DefaultParagraphFont"/>
    <w:uiPriority w:val="99"/>
    <w:semiHidden/>
    <w:unhideWhenUsed/>
    <w:rsid w:val="002D428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47B"/>
    <w:pPr>
      <w:ind w:left="720"/>
      <w:contextualSpacing/>
    </w:pPr>
  </w:style>
  <w:style w:type="paragraph" w:styleId="BodyText">
    <w:name w:val="Body Text"/>
    <w:basedOn w:val="Normal"/>
    <w:link w:val="BodyTextChar1"/>
    <w:autoRedefine/>
    <w:rsid w:val="001C3997"/>
    <w:pPr>
      <w:spacing w:line="360" w:lineRule="auto"/>
    </w:pPr>
    <w:rPr>
      <w:rFonts w:ascii="Garamond" w:eastAsia="Times New Roman" w:hAnsi="Garamond" w:cs="Times New Roman"/>
      <w:lang w:val="en"/>
    </w:rPr>
  </w:style>
  <w:style w:type="character" w:customStyle="1" w:styleId="BodyTextChar">
    <w:name w:val="Body Text Char"/>
    <w:basedOn w:val="DefaultParagraphFont"/>
    <w:uiPriority w:val="99"/>
    <w:semiHidden/>
    <w:rsid w:val="001C3997"/>
  </w:style>
  <w:style w:type="character" w:customStyle="1" w:styleId="BodyTextChar1">
    <w:name w:val="Body Text Char1"/>
    <w:basedOn w:val="DefaultParagraphFont"/>
    <w:link w:val="BodyText"/>
    <w:rsid w:val="001C3997"/>
    <w:rPr>
      <w:rFonts w:ascii="Garamond" w:eastAsia="Times New Roman" w:hAnsi="Garamond" w:cs="Times New Roman"/>
      <w:lang w:val="en"/>
    </w:rPr>
  </w:style>
  <w:style w:type="table" w:styleId="TableGrid">
    <w:name w:val="Table Grid"/>
    <w:basedOn w:val="TableNormal"/>
    <w:uiPriority w:val="59"/>
    <w:rsid w:val="00B3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B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B3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46C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6D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DD4"/>
  </w:style>
  <w:style w:type="paragraph" w:styleId="Footer">
    <w:name w:val="footer"/>
    <w:basedOn w:val="Normal"/>
    <w:link w:val="FooterChar"/>
    <w:uiPriority w:val="99"/>
    <w:unhideWhenUsed/>
    <w:rsid w:val="00236D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DD4"/>
  </w:style>
  <w:style w:type="character" w:styleId="PageNumber">
    <w:name w:val="page number"/>
    <w:basedOn w:val="DefaultParagraphFont"/>
    <w:uiPriority w:val="99"/>
    <w:semiHidden/>
    <w:unhideWhenUsed/>
    <w:rsid w:val="00236DD4"/>
  </w:style>
  <w:style w:type="character" w:styleId="FollowedHyperlink">
    <w:name w:val="FollowedHyperlink"/>
    <w:basedOn w:val="DefaultParagraphFont"/>
    <w:uiPriority w:val="99"/>
    <w:semiHidden/>
    <w:unhideWhenUsed/>
    <w:rsid w:val="002D42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youtube.com/watch?v=--bZUeb83uU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744</Words>
  <Characters>4242</Characters>
  <Application>Microsoft Macintosh Word</Application>
  <DocSecurity>0</DocSecurity>
  <Lines>35</Lines>
  <Paragraphs>9</Paragraphs>
  <ScaleCrop>false</ScaleCrop>
  <Company/>
  <LinksUpToDate>false</LinksUpToDate>
  <CharactersWithSpaces>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Coleman</dc:creator>
  <cp:keywords/>
  <dc:description/>
  <cp:lastModifiedBy>Bridget Coleman</cp:lastModifiedBy>
  <cp:revision>5</cp:revision>
  <cp:lastPrinted>2013-11-12T14:59:00Z</cp:lastPrinted>
  <dcterms:created xsi:type="dcterms:W3CDTF">2014-12-04T15:58:00Z</dcterms:created>
  <dcterms:modified xsi:type="dcterms:W3CDTF">2014-12-12T09:13:00Z</dcterms:modified>
</cp:coreProperties>
</file>