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431"/>
      </w:tblGrid>
      <w:tr w:rsidR="00746ACD" w:rsidRPr="00D9137E" w14:paraId="0B19AAB1" w14:textId="77777777" w:rsidTr="00D9137E">
        <w:tc>
          <w:tcPr>
            <w:tcW w:w="3085" w:type="dxa"/>
          </w:tcPr>
          <w:p w14:paraId="497EC608" w14:textId="5E608E5E" w:rsidR="00746ACD" w:rsidRPr="00D9137E" w:rsidRDefault="00260C9F" w:rsidP="004E288D">
            <w:pPr>
              <w:rPr>
                <w:b/>
              </w:rPr>
            </w:pPr>
            <w:r>
              <w:rPr>
                <w:b/>
              </w:rPr>
              <w:t>Module</w:t>
            </w:r>
          </w:p>
        </w:tc>
        <w:tc>
          <w:tcPr>
            <w:tcW w:w="5431" w:type="dxa"/>
          </w:tcPr>
          <w:p w14:paraId="1F7FF654" w14:textId="6F832AA9" w:rsidR="00746ACD" w:rsidRPr="00D9137E" w:rsidRDefault="00746ACD" w:rsidP="004E288D">
            <w:r w:rsidRPr="00D9137E">
              <w:t>Management</w:t>
            </w:r>
            <w:r w:rsidR="00260C9F">
              <w:t xml:space="preserve"> of VKAs (HCP)</w:t>
            </w:r>
          </w:p>
        </w:tc>
      </w:tr>
      <w:tr w:rsidR="00746ACD" w:rsidRPr="00D9137E" w14:paraId="6E013AEF" w14:textId="77777777" w:rsidTr="00D9137E">
        <w:tc>
          <w:tcPr>
            <w:tcW w:w="3085" w:type="dxa"/>
          </w:tcPr>
          <w:p w14:paraId="72B60849" w14:textId="4A79914B" w:rsidR="00746ACD" w:rsidRPr="00D9137E" w:rsidRDefault="00260C9F" w:rsidP="004E288D">
            <w:pPr>
              <w:rPr>
                <w:b/>
              </w:rPr>
            </w:pPr>
            <w:r>
              <w:rPr>
                <w:b/>
              </w:rPr>
              <w:t>Topic</w:t>
            </w:r>
          </w:p>
        </w:tc>
        <w:tc>
          <w:tcPr>
            <w:tcW w:w="5431" w:type="dxa"/>
          </w:tcPr>
          <w:p w14:paraId="4C68DD5E" w14:textId="46D0E102" w:rsidR="00746ACD" w:rsidRPr="00D9137E" w:rsidRDefault="007230EF" w:rsidP="007230EF">
            <w:r>
              <w:t>The a</w:t>
            </w:r>
            <w:r w:rsidR="00746ACD" w:rsidRPr="00D9137E">
              <w:t>dverse effects of warfarin</w:t>
            </w:r>
          </w:p>
        </w:tc>
      </w:tr>
      <w:tr w:rsidR="00746ACD" w:rsidRPr="00D9137E" w14:paraId="1B0025D1" w14:textId="77777777" w:rsidTr="00D9137E">
        <w:tc>
          <w:tcPr>
            <w:tcW w:w="3085" w:type="dxa"/>
          </w:tcPr>
          <w:p w14:paraId="403ED038" w14:textId="77777777" w:rsidR="00746ACD" w:rsidRPr="00D9137E" w:rsidRDefault="00746ACD" w:rsidP="004E288D">
            <w:pPr>
              <w:rPr>
                <w:b/>
              </w:rPr>
            </w:pPr>
            <w:r w:rsidRPr="00D9137E">
              <w:rPr>
                <w:b/>
              </w:rPr>
              <w:t>Audience</w:t>
            </w:r>
          </w:p>
        </w:tc>
        <w:tc>
          <w:tcPr>
            <w:tcW w:w="5431" w:type="dxa"/>
          </w:tcPr>
          <w:p w14:paraId="44C6D5AD" w14:textId="77777777" w:rsidR="00746ACD" w:rsidRPr="00D9137E" w:rsidRDefault="00746ACD" w:rsidP="004E288D">
            <w:r w:rsidRPr="00D9137E">
              <w:t>Healthcare professional</w:t>
            </w:r>
          </w:p>
        </w:tc>
      </w:tr>
      <w:tr w:rsidR="00746ACD" w:rsidRPr="00D9137E" w14:paraId="1FCBACF9" w14:textId="77777777" w:rsidTr="00D9137E">
        <w:tc>
          <w:tcPr>
            <w:tcW w:w="3085" w:type="dxa"/>
          </w:tcPr>
          <w:p w14:paraId="6FB77FD7" w14:textId="77777777" w:rsidR="00746ACD" w:rsidRPr="00D9137E" w:rsidRDefault="00746ACD" w:rsidP="004E288D">
            <w:pPr>
              <w:rPr>
                <w:b/>
              </w:rPr>
            </w:pPr>
            <w:r w:rsidRPr="00D9137E">
              <w:rPr>
                <w:b/>
              </w:rPr>
              <w:t>Type</w:t>
            </w:r>
          </w:p>
        </w:tc>
        <w:tc>
          <w:tcPr>
            <w:tcW w:w="5431" w:type="dxa"/>
          </w:tcPr>
          <w:p w14:paraId="6DB04ECB" w14:textId="77777777" w:rsidR="00746ACD" w:rsidRPr="00D9137E" w:rsidRDefault="00746ACD" w:rsidP="00E7621A">
            <w:r w:rsidRPr="00D9137E">
              <w:t>Core content</w:t>
            </w:r>
          </w:p>
        </w:tc>
      </w:tr>
      <w:tr w:rsidR="00746ACD" w:rsidRPr="00D9137E" w14:paraId="36C58E77" w14:textId="77777777" w:rsidTr="00D9137E">
        <w:tc>
          <w:tcPr>
            <w:tcW w:w="3085" w:type="dxa"/>
          </w:tcPr>
          <w:p w14:paraId="63B77D3C" w14:textId="77777777" w:rsidR="00746ACD" w:rsidRPr="00D9137E" w:rsidRDefault="00746ACD" w:rsidP="004E288D">
            <w:pPr>
              <w:rPr>
                <w:b/>
              </w:rPr>
            </w:pPr>
            <w:r w:rsidRPr="00D9137E">
              <w:rPr>
                <w:b/>
              </w:rPr>
              <w:t>Version</w:t>
            </w:r>
          </w:p>
        </w:tc>
        <w:tc>
          <w:tcPr>
            <w:tcW w:w="5431" w:type="dxa"/>
          </w:tcPr>
          <w:p w14:paraId="114C4A28" w14:textId="417C0676" w:rsidR="00746ACD" w:rsidRPr="00D9137E" w:rsidRDefault="007230EF" w:rsidP="004E288D">
            <w:r>
              <w:t>5</w:t>
            </w:r>
          </w:p>
        </w:tc>
      </w:tr>
    </w:tbl>
    <w:p w14:paraId="53F72BF8" w14:textId="77777777" w:rsidR="00746ACD" w:rsidRPr="00D855CC" w:rsidRDefault="00746ACD"/>
    <w:p w14:paraId="4C5EA089" w14:textId="5654E30A" w:rsidR="00746ACD" w:rsidRDefault="007230EF">
      <w:pPr>
        <w:rPr>
          <w:b/>
        </w:rPr>
      </w:pPr>
      <w:r>
        <w:rPr>
          <w:b/>
        </w:rPr>
        <w:t xml:space="preserve">1. </w:t>
      </w:r>
      <w:r w:rsidR="00336114">
        <w:rPr>
          <w:b/>
        </w:rPr>
        <w:t>What should I learn from this topic?</w:t>
      </w:r>
    </w:p>
    <w:p w14:paraId="654180A2" w14:textId="77777777" w:rsidR="00746ACD" w:rsidRPr="00D855CC" w:rsidRDefault="00746ACD"/>
    <w:p w14:paraId="1CF0B107" w14:textId="70949C53" w:rsidR="00746ACD" w:rsidRPr="00D855CC" w:rsidRDefault="00746ACD" w:rsidP="009F197A">
      <w:r w:rsidRPr="00D855CC">
        <w:t xml:space="preserve">The aim of this </w:t>
      </w:r>
      <w:r w:rsidR="00260C9F">
        <w:t>topic</w:t>
      </w:r>
      <w:r w:rsidRPr="00D855CC">
        <w:t xml:space="preserve"> is to </w:t>
      </w:r>
      <w:r>
        <w:t>give you</w:t>
      </w:r>
      <w:r w:rsidRPr="00D855CC">
        <w:t xml:space="preserve"> a practical understanding of the </w:t>
      </w:r>
      <w:r>
        <w:t>adverse</w:t>
      </w:r>
      <w:r w:rsidRPr="00D855CC">
        <w:t xml:space="preserve"> effects of </w:t>
      </w:r>
      <w:r>
        <w:t>warfarin</w:t>
      </w:r>
    </w:p>
    <w:p w14:paraId="58C41BC7" w14:textId="77777777" w:rsidR="00746ACD" w:rsidRPr="00D855CC" w:rsidRDefault="00746ACD" w:rsidP="009F197A"/>
    <w:p w14:paraId="766A9102" w14:textId="12CBA525" w:rsidR="00746ACD" w:rsidRPr="00D855CC" w:rsidRDefault="00746ACD" w:rsidP="009F197A">
      <w:r w:rsidRPr="00D855CC">
        <w:t xml:space="preserve">By the end of this </w:t>
      </w:r>
      <w:r w:rsidR="00260C9F">
        <w:t>topic</w:t>
      </w:r>
      <w:r w:rsidRPr="00D855CC">
        <w:t xml:space="preserve"> you should be able to:</w:t>
      </w:r>
    </w:p>
    <w:p w14:paraId="7149F342" w14:textId="77777777" w:rsidR="00746ACD" w:rsidRPr="00D855CC" w:rsidRDefault="00746ACD" w:rsidP="009F197A"/>
    <w:p w14:paraId="3D061CCB" w14:textId="77777777" w:rsidR="00746ACD" w:rsidRPr="0066123E" w:rsidRDefault="00746ACD" w:rsidP="009E1355">
      <w:pPr>
        <w:pStyle w:val="ListParagraph"/>
        <w:numPr>
          <w:ilvl w:val="0"/>
          <w:numId w:val="1"/>
        </w:numPr>
      </w:pPr>
      <w:r>
        <w:t>Identify the common adverse effects of warfarin</w:t>
      </w:r>
    </w:p>
    <w:p w14:paraId="2E8B6E4A" w14:textId="77777777" w:rsidR="00746ACD" w:rsidRDefault="00746ACD" w:rsidP="009E1355">
      <w:pPr>
        <w:pStyle w:val="ListParagraph"/>
        <w:numPr>
          <w:ilvl w:val="0"/>
          <w:numId w:val="1"/>
        </w:numPr>
      </w:pPr>
      <w:r>
        <w:t>Describe the action to be taken if a patient reports signs or symptoms of bleeding</w:t>
      </w:r>
    </w:p>
    <w:p w14:paraId="3612DEDB" w14:textId="77777777" w:rsidR="00746ACD" w:rsidRDefault="00746ACD" w:rsidP="00742386">
      <w:pPr>
        <w:pStyle w:val="ListParagraph"/>
        <w:numPr>
          <w:ilvl w:val="0"/>
          <w:numId w:val="1"/>
        </w:numPr>
      </w:pPr>
      <w:r>
        <w:t>State if warfarin can be taken in pregnancy or whilst breast-feeding</w:t>
      </w:r>
    </w:p>
    <w:p w14:paraId="0CFC4676" w14:textId="77777777" w:rsidR="00746ACD" w:rsidRDefault="00746ACD" w:rsidP="00742386">
      <w:pPr>
        <w:pStyle w:val="ListParagraph"/>
        <w:numPr>
          <w:ilvl w:val="0"/>
          <w:numId w:val="1"/>
        </w:numPr>
      </w:pPr>
      <w:r>
        <w:t>Describe the advice to be given to those having surgery or a dental procedure</w:t>
      </w:r>
    </w:p>
    <w:p w14:paraId="4527DA9C" w14:textId="77777777" w:rsidR="00746ACD" w:rsidRDefault="00746ACD" w:rsidP="00742386">
      <w:pPr>
        <w:pStyle w:val="ListParagraph"/>
        <w:numPr>
          <w:ilvl w:val="0"/>
          <w:numId w:val="1"/>
        </w:numPr>
      </w:pPr>
      <w:r>
        <w:t>List the relative contraindications to warfarin treatment</w:t>
      </w:r>
    </w:p>
    <w:p w14:paraId="41EC27C2" w14:textId="77777777" w:rsidR="00336114" w:rsidRDefault="00336114" w:rsidP="00336114"/>
    <w:p w14:paraId="343EC4FD" w14:textId="77777777" w:rsidR="00746ACD" w:rsidRDefault="00746ACD" w:rsidP="00742386"/>
    <w:p w14:paraId="6717F919" w14:textId="1196E442" w:rsidR="00746ACD" w:rsidRPr="007230EF" w:rsidRDefault="007230EF" w:rsidP="00742386">
      <w:pPr>
        <w:rPr>
          <w:b/>
        </w:rPr>
      </w:pPr>
      <w:r>
        <w:rPr>
          <w:b/>
        </w:rPr>
        <w:t xml:space="preserve">2. </w:t>
      </w:r>
      <w:r w:rsidR="00746ACD" w:rsidRPr="007230EF">
        <w:rPr>
          <w:b/>
        </w:rPr>
        <w:t>Check your understanding</w:t>
      </w:r>
    </w:p>
    <w:p w14:paraId="1DBC1019" w14:textId="77777777" w:rsidR="00746ACD" w:rsidRPr="007230EF" w:rsidRDefault="00746ACD" w:rsidP="00742386">
      <w:pPr>
        <w:rPr>
          <w:b/>
        </w:rPr>
      </w:pPr>
      <w:r w:rsidRPr="007230EF">
        <w:rPr>
          <w:b/>
        </w:rPr>
        <w:t xml:space="preserve"> </w:t>
      </w:r>
    </w:p>
    <w:p w14:paraId="2666BF72" w14:textId="77777777" w:rsidR="00473257" w:rsidRDefault="00473257" w:rsidP="00473257">
      <w:r>
        <w:t xml:space="preserve">Before you start reading this topic check how much you already know by taking a short quiz. You will have an opportunity to take the quiz again at the end of the module, where we will reveal the correct answers.  </w:t>
      </w:r>
    </w:p>
    <w:p w14:paraId="01D0B601" w14:textId="77777777" w:rsidR="00746ACD" w:rsidRPr="007230EF" w:rsidRDefault="00746ACD" w:rsidP="00742386">
      <w:bookmarkStart w:id="0" w:name="_GoBack"/>
      <w:bookmarkEnd w:id="0"/>
    </w:p>
    <w:p w14:paraId="3EE2F717" w14:textId="77777777" w:rsidR="00746ACD" w:rsidRPr="007230EF" w:rsidRDefault="00746ACD" w:rsidP="008F0001">
      <w:pPr>
        <w:widowControl w:val="0"/>
        <w:autoSpaceDE w:val="0"/>
        <w:autoSpaceDN w:val="0"/>
        <w:adjustRightInd w:val="0"/>
        <w:rPr>
          <w:rFonts w:cs="Times"/>
          <w:lang w:val="en-US"/>
        </w:rPr>
      </w:pPr>
      <w:r w:rsidRPr="007230EF">
        <w:rPr>
          <w:rFonts w:cs="Times"/>
          <w:lang w:val="en-US"/>
        </w:rPr>
        <w:t>a) Which of the following are adverse affects associated with warfarin? (Select all that apply)</w:t>
      </w:r>
    </w:p>
    <w:p w14:paraId="242E0613" w14:textId="77777777" w:rsidR="00746ACD" w:rsidRPr="007230EF" w:rsidRDefault="00746ACD" w:rsidP="008F0001">
      <w:pPr>
        <w:widowControl w:val="0"/>
        <w:autoSpaceDE w:val="0"/>
        <w:autoSpaceDN w:val="0"/>
        <w:adjustRightInd w:val="0"/>
        <w:rPr>
          <w:rFonts w:cs="Times"/>
          <w:lang w:val="en-US"/>
        </w:rPr>
      </w:pPr>
    </w:p>
    <w:p w14:paraId="14ABD3C8" w14:textId="77777777" w:rsidR="00746ACD" w:rsidRPr="007230EF" w:rsidRDefault="00746ACD" w:rsidP="008F0001">
      <w:pPr>
        <w:pStyle w:val="ListParagraph"/>
        <w:widowControl w:val="0"/>
        <w:numPr>
          <w:ilvl w:val="0"/>
          <w:numId w:val="19"/>
        </w:numPr>
        <w:autoSpaceDE w:val="0"/>
        <w:autoSpaceDN w:val="0"/>
        <w:adjustRightInd w:val="0"/>
        <w:rPr>
          <w:rFonts w:cs="Times"/>
          <w:b/>
          <w:lang w:val="en-US"/>
        </w:rPr>
      </w:pPr>
      <w:r w:rsidRPr="007230EF">
        <w:rPr>
          <w:rFonts w:cs="Times"/>
          <w:b/>
          <w:lang w:val="en-US"/>
        </w:rPr>
        <w:t>Nose bleed</w:t>
      </w:r>
    </w:p>
    <w:p w14:paraId="1EE86112" w14:textId="77777777" w:rsidR="00746ACD" w:rsidRPr="007230EF" w:rsidRDefault="00746ACD" w:rsidP="008F0001">
      <w:pPr>
        <w:pStyle w:val="ListParagraph"/>
        <w:widowControl w:val="0"/>
        <w:numPr>
          <w:ilvl w:val="0"/>
          <w:numId w:val="19"/>
        </w:numPr>
        <w:autoSpaceDE w:val="0"/>
        <w:autoSpaceDN w:val="0"/>
        <w:adjustRightInd w:val="0"/>
        <w:rPr>
          <w:rFonts w:cs="Times"/>
          <w:b/>
          <w:lang w:val="en-US"/>
        </w:rPr>
      </w:pPr>
      <w:r w:rsidRPr="007230EF">
        <w:rPr>
          <w:rFonts w:cs="Times"/>
          <w:b/>
          <w:lang w:val="en-US"/>
        </w:rPr>
        <w:t>Skin rash</w:t>
      </w:r>
    </w:p>
    <w:p w14:paraId="53E0B8F8" w14:textId="77777777" w:rsidR="00746ACD" w:rsidRPr="007230EF" w:rsidRDefault="00746ACD" w:rsidP="008F0001">
      <w:pPr>
        <w:pStyle w:val="ListParagraph"/>
        <w:widowControl w:val="0"/>
        <w:numPr>
          <w:ilvl w:val="0"/>
          <w:numId w:val="19"/>
        </w:numPr>
        <w:autoSpaceDE w:val="0"/>
        <w:autoSpaceDN w:val="0"/>
        <w:adjustRightInd w:val="0"/>
        <w:rPr>
          <w:rFonts w:cs="Times"/>
          <w:b/>
          <w:lang w:val="en-US"/>
        </w:rPr>
      </w:pPr>
      <w:r w:rsidRPr="007230EF">
        <w:rPr>
          <w:rFonts w:cs="Times"/>
          <w:b/>
          <w:lang w:val="en-US"/>
        </w:rPr>
        <w:t>Skin necrosis</w:t>
      </w:r>
    </w:p>
    <w:p w14:paraId="6F24DC3B" w14:textId="77777777" w:rsidR="00746ACD" w:rsidRPr="007230EF" w:rsidRDefault="00746ACD" w:rsidP="008F0001">
      <w:pPr>
        <w:pStyle w:val="ListParagraph"/>
        <w:widowControl w:val="0"/>
        <w:numPr>
          <w:ilvl w:val="0"/>
          <w:numId w:val="19"/>
        </w:numPr>
        <w:autoSpaceDE w:val="0"/>
        <w:autoSpaceDN w:val="0"/>
        <w:adjustRightInd w:val="0"/>
        <w:rPr>
          <w:rFonts w:cs="Times"/>
          <w:lang w:val="en-US"/>
        </w:rPr>
      </w:pPr>
      <w:r w:rsidRPr="007230EF">
        <w:rPr>
          <w:rFonts w:cs="Times"/>
          <w:lang w:val="en-US"/>
        </w:rPr>
        <w:t>Dry eye</w:t>
      </w:r>
    </w:p>
    <w:p w14:paraId="7421B0FA" w14:textId="77777777" w:rsidR="00746ACD" w:rsidRPr="007230EF" w:rsidRDefault="00746ACD" w:rsidP="008F0001">
      <w:pPr>
        <w:pStyle w:val="ListParagraph"/>
        <w:widowControl w:val="0"/>
        <w:numPr>
          <w:ilvl w:val="0"/>
          <w:numId w:val="19"/>
        </w:numPr>
        <w:autoSpaceDE w:val="0"/>
        <w:autoSpaceDN w:val="0"/>
        <w:adjustRightInd w:val="0"/>
        <w:rPr>
          <w:rFonts w:cs="Times"/>
          <w:lang w:val="en-US"/>
        </w:rPr>
      </w:pPr>
      <w:r w:rsidRPr="007230EF">
        <w:rPr>
          <w:rFonts w:cs="Times"/>
          <w:lang w:val="en-US"/>
        </w:rPr>
        <w:t>Actinic keratosis</w:t>
      </w:r>
    </w:p>
    <w:p w14:paraId="4B8F563D" w14:textId="77777777" w:rsidR="00746ACD" w:rsidRPr="007230EF" w:rsidRDefault="00746ACD" w:rsidP="008F0001">
      <w:pPr>
        <w:pStyle w:val="ListParagraph"/>
        <w:widowControl w:val="0"/>
        <w:numPr>
          <w:ilvl w:val="0"/>
          <w:numId w:val="19"/>
        </w:numPr>
        <w:autoSpaceDE w:val="0"/>
        <w:autoSpaceDN w:val="0"/>
        <w:adjustRightInd w:val="0"/>
        <w:rPr>
          <w:rFonts w:cs="Times"/>
          <w:b/>
          <w:lang w:val="en-US"/>
        </w:rPr>
      </w:pPr>
      <w:r w:rsidRPr="007230EF">
        <w:rPr>
          <w:rFonts w:cs="Times"/>
          <w:b/>
          <w:lang w:val="en-US"/>
        </w:rPr>
        <w:t>Alopecia</w:t>
      </w:r>
    </w:p>
    <w:p w14:paraId="54EC3FE5" w14:textId="77777777" w:rsidR="00746ACD" w:rsidRPr="007230EF" w:rsidRDefault="00746ACD" w:rsidP="008F0001">
      <w:pPr>
        <w:rPr>
          <w:rFonts w:cs="Times"/>
          <w:lang w:val="en-US"/>
        </w:rPr>
      </w:pPr>
    </w:p>
    <w:p w14:paraId="065C16F3" w14:textId="77777777" w:rsidR="00746ACD" w:rsidRPr="007230EF" w:rsidRDefault="00746ACD" w:rsidP="008F0001">
      <w:pPr>
        <w:widowControl w:val="0"/>
        <w:autoSpaceDE w:val="0"/>
        <w:autoSpaceDN w:val="0"/>
        <w:adjustRightInd w:val="0"/>
        <w:rPr>
          <w:rFonts w:cs="Times"/>
          <w:lang w:val="en-US"/>
        </w:rPr>
      </w:pPr>
      <w:r w:rsidRPr="007230EF">
        <w:rPr>
          <w:rFonts w:cs="Times"/>
          <w:lang w:val="en-US"/>
        </w:rPr>
        <w:t>b) Which of the following can be evidence of bleeding? (Select all that apply)</w:t>
      </w:r>
    </w:p>
    <w:p w14:paraId="15E92B31" w14:textId="77777777" w:rsidR="00746ACD" w:rsidRPr="007230EF" w:rsidRDefault="00746ACD" w:rsidP="008F0001">
      <w:pPr>
        <w:widowControl w:val="0"/>
        <w:autoSpaceDE w:val="0"/>
        <w:autoSpaceDN w:val="0"/>
        <w:adjustRightInd w:val="0"/>
        <w:rPr>
          <w:rFonts w:cs="Times"/>
          <w:lang w:val="en-US"/>
        </w:rPr>
      </w:pPr>
    </w:p>
    <w:p w14:paraId="2D2AB225" w14:textId="77777777" w:rsidR="00746ACD" w:rsidRPr="007230EF" w:rsidRDefault="00746ACD" w:rsidP="008F0001">
      <w:pPr>
        <w:pStyle w:val="ListParagraph"/>
        <w:widowControl w:val="0"/>
        <w:numPr>
          <w:ilvl w:val="0"/>
          <w:numId w:val="24"/>
        </w:numPr>
        <w:autoSpaceDE w:val="0"/>
        <w:autoSpaceDN w:val="0"/>
        <w:adjustRightInd w:val="0"/>
        <w:rPr>
          <w:rFonts w:cs="Times"/>
          <w:b/>
          <w:lang w:val="en-US"/>
        </w:rPr>
      </w:pPr>
      <w:r w:rsidRPr="007230EF">
        <w:rPr>
          <w:rFonts w:cs="Times"/>
          <w:b/>
          <w:lang w:val="en-US"/>
        </w:rPr>
        <w:t>Black, tarry stools</w:t>
      </w:r>
    </w:p>
    <w:p w14:paraId="5A0109E2" w14:textId="77777777" w:rsidR="00746ACD" w:rsidRPr="007230EF" w:rsidRDefault="00746ACD" w:rsidP="008F0001">
      <w:pPr>
        <w:pStyle w:val="ListParagraph"/>
        <w:widowControl w:val="0"/>
        <w:numPr>
          <w:ilvl w:val="0"/>
          <w:numId w:val="24"/>
        </w:numPr>
        <w:autoSpaceDE w:val="0"/>
        <w:autoSpaceDN w:val="0"/>
        <w:adjustRightInd w:val="0"/>
        <w:rPr>
          <w:rFonts w:cs="Times"/>
          <w:b/>
          <w:lang w:val="en-US"/>
        </w:rPr>
      </w:pPr>
      <w:r w:rsidRPr="007230EF">
        <w:rPr>
          <w:rFonts w:cs="Times"/>
          <w:b/>
          <w:lang w:val="en-US"/>
        </w:rPr>
        <w:t>Severe headache</w:t>
      </w:r>
    </w:p>
    <w:p w14:paraId="74E51823" w14:textId="77777777" w:rsidR="00746ACD" w:rsidRPr="007230EF" w:rsidRDefault="00746ACD" w:rsidP="008F0001">
      <w:pPr>
        <w:pStyle w:val="ListParagraph"/>
        <w:widowControl w:val="0"/>
        <w:numPr>
          <w:ilvl w:val="0"/>
          <w:numId w:val="24"/>
        </w:numPr>
        <w:autoSpaceDE w:val="0"/>
        <w:autoSpaceDN w:val="0"/>
        <w:adjustRightInd w:val="0"/>
        <w:rPr>
          <w:rFonts w:cs="Times"/>
          <w:b/>
          <w:lang w:val="en-US"/>
        </w:rPr>
      </w:pPr>
      <w:r w:rsidRPr="007230EF">
        <w:rPr>
          <w:rFonts w:cs="Times"/>
          <w:b/>
          <w:lang w:val="en-US"/>
        </w:rPr>
        <w:t>Pink or brown urine</w:t>
      </w:r>
    </w:p>
    <w:p w14:paraId="13DBEC48" w14:textId="77777777" w:rsidR="00746ACD" w:rsidRPr="007230EF" w:rsidRDefault="00746ACD" w:rsidP="008F0001">
      <w:pPr>
        <w:pStyle w:val="ListParagraph"/>
        <w:widowControl w:val="0"/>
        <w:numPr>
          <w:ilvl w:val="0"/>
          <w:numId w:val="24"/>
        </w:numPr>
        <w:autoSpaceDE w:val="0"/>
        <w:autoSpaceDN w:val="0"/>
        <w:adjustRightInd w:val="0"/>
        <w:rPr>
          <w:rFonts w:cs="Times"/>
          <w:b/>
          <w:lang w:val="en-US"/>
        </w:rPr>
      </w:pPr>
      <w:r w:rsidRPr="007230EF">
        <w:rPr>
          <w:rFonts w:cs="Times"/>
          <w:b/>
          <w:lang w:val="en-US"/>
        </w:rPr>
        <w:t>Severe bruising</w:t>
      </w:r>
    </w:p>
    <w:p w14:paraId="7704397B" w14:textId="77777777" w:rsidR="00746ACD" w:rsidRPr="007230EF" w:rsidRDefault="00746ACD" w:rsidP="008F0001">
      <w:pPr>
        <w:widowControl w:val="0"/>
        <w:autoSpaceDE w:val="0"/>
        <w:autoSpaceDN w:val="0"/>
        <w:adjustRightInd w:val="0"/>
        <w:rPr>
          <w:rFonts w:cs="Times"/>
          <w:lang w:val="en-US"/>
        </w:rPr>
      </w:pPr>
    </w:p>
    <w:p w14:paraId="781E0DC7" w14:textId="77777777" w:rsidR="00746ACD" w:rsidRPr="007230EF" w:rsidRDefault="00746ACD" w:rsidP="008F0001">
      <w:pPr>
        <w:widowControl w:val="0"/>
        <w:autoSpaceDE w:val="0"/>
        <w:autoSpaceDN w:val="0"/>
        <w:adjustRightInd w:val="0"/>
        <w:rPr>
          <w:rFonts w:cs="Times"/>
          <w:lang w:val="en-US"/>
        </w:rPr>
      </w:pPr>
      <w:r w:rsidRPr="007230EF">
        <w:rPr>
          <w:rFonts w:cs="Times"/>
          <w:lang w:val="en-US"/>
        </w:rPr>
        <w:t>c) You should advise patients that if they notice a little bit of blood whilst brushing your teeth they should go straight to their nearest Emergency Department</w:t>
      </w:r>
    </w:p>
    <w:p w14:paraId="3403934A" w14:textId="77777777" w:rsidR="00746ACD" w:rsidRPr="007230EF" w:rsidRDefault="00746ACD" w:rsidP="008F0001">
      <w:pPr>
        <w:widowControl w:val="0"/>
        <w:autoSpaceDE w:val="0"/>
        <w:autoSpaceDN w:val="0"/>
        <w:adjustRightInd w:val="0"/>
        <w:rPr>
          <w:rFonts w:cs="Times"/>
          <w:lang w:val="en-US"/>
        </w:rPr>
      </w:pPr>
    </w:p>
    <w:p w14:paraId="08364B70" w14:textId="77777777" w:rsidR="00746ACD" w:rsidRPr="007230EF" w:rsidRDefault="00746ACD" w:rsidP="008F0001">
      <w:pPr>
        <w:widowControl w:val="0"/>
        <w:autoSpaceDE w:val="0"/>
        <w:autoSpaceDN w:val="0"/>
        <w:adjustRightInd w:val="0"/>
        <w:rPr>
          <w:rFonts w:cs="Times"/>
          <w:lang w:val="en-US"/>
        </w:rPr>
      </w:pPr>
      <w:r w:rsidRPr="007230EF">
        <w:rPr>
          <w:rFonts w:cs="Times"/>
          <w:lang w:val="en-US"/>
        </w:rPr>
        <w:t xml:space="preserve">True / </w:t>
      </w:r>
      <w:r w:rsidRPr="007230EF">
        <w:rPr>
          <w:rFonts w:cs="Times"/>
          <w:b/>
          <w:lang w:val="en-US"/>
        </w:rPr>
        <w:t>False</w:t>
      </w:r>
    </w:p>
    <w:p w14:paraId="25F8BB17" w14:textId="77777777" w:rsidR="00746ACD" w:rsidRPr="007230EF" w:rsidRDefault="00746ACD" w:rsidP="008F0001">
      <w:pPr>
        <w:widowControl w:val="0"/>
        <w:autoSpaceDE w:val="0"/>
        <w:autoSpaceDN w:val="0"/>
        <w:adjustRightInd w:val="0"/>
        <w:rPr>
          <w:rFonts w:cs="Times"/>
          <w:lang w:val="en-US"/>
        </w:rPr>
      </w:pPr>
    </w:p>
    <w:p w14:paraId="522E2C0F" w14:textId="77777777" w:rsidR="00746ACD" w:rsidRPr="007230EF" w:rsidRDefault="00746ACD">
      <w:pPr>
        <w:rPr>
          <w:rFonts w:cs="Times"/>
          <w:lang w:val="en-US"/>
        </w:rPr>
      </w:pPr>
      <w:r w:rsidRPr="007230EF">
        <w:rPr>
          <w:rFonts w:cs="Times"/>
          <w:lang w:val="en-US"/>
        </w:rPr>
        <w:br w:type="page"/>
      </w:r>
    </w:p>
    <w:p w14:paraId="505D18F6" w14:textId="77777777" w:rsidR="00746ACD" w:rsidRPr="007230EF" w:rsidRDefault="00746ACD" w:rsidP="008F0001">
      <w:pPr>
        <w:widowControl w:val="0"/>
        <w:autoSpaceDE w:val="0"/>
        <w:autoSpaceDN w:val="0"/>
        <w:adjustRightInd w:val="0"/>
        <w:rPr>
          <w:rFonts w:cs="Times"/>
          <w:lang w:val="en-US"/>
        </w:rPr>
      </w:pPr>
      <w:r w:rsidRPr="007230EF">
        <w:rPr>
          <w:rFonts w:cs="Times"/>
          <w:lang w:val="en-US"/>
        </w:rPr>
        <w:lastRenderedPageBreak/>
        <w:t xml:space="preserve">d) What should an </w:t>
      </w:r>
      <w:proofErr w:type="spellStart"/>
      <w:r w:rsidRPr="007230EF">
        <w:rPr>
          <w:rFonts w:cs="Times"/>
          <w:lang w:val="en-US"/>
        </w:rPr>
        <w:t>anticoagulated</w:t>
      </w:r>
      <w:proofErr w:type="spellEnd"/>
      <w:r w:rsidRPr="007230EF">
        <w:rPr>
          <w:rFonts w:cs="Times"/>
          <w:lang w:val="en-US"/>
        </w:rPr>
        <w:t xml:space="preserve"> patient do if they have had a severe headache over a few days? (Please select the response that best answers this question)</w:t>
      </w:r>
    </w:p>
    <w:p w14:paraId="1E936338" w14:textId="77777777" w:rsidR="00746ACD" w:rsidRPr="007230EF" w:rsidRDefault="00746ACD" w:rsidP="008F0001">
      <w:pPr>
        <w:widowControl w:val="0"/>
        <w:autoSpaceDE w:val="0"/>
        <w:autoSpaceDN w:val="0"/>
        <w:adjustRightInd w:val="0"/>
        <w:rPr>
          <w:rFonts w:cs="Times"/>
          <w:lang w:val="en-US"/>
        </w:rPr>
      </w:pPr>
    </w:p>
    <w:p w14:paraId="17522A9F" w14:textId="77777777" w:rsidR="00746ACD" w:rsidRPr="007230EF" w:rsidRDefault="00746ACD" w:rsidP="008F0001">
      <w:pPr>
        <w:pStyle w:val="ListParagraph"/>
        <w:widowControl w:val="0"/>
        <w:numPr>
          <w:ilvl w:val="0"/>
          <w:numId w:val="22"/>
        </w:numPr>
        <w:autoSpaceDE w:val="0"/>
        <w:autoSpaceDN w:val="0"/>
        <w:adjustRightInd w:val="0"/>
        <w:rPr>
          <w:rFonts w:cs="Times"/>
          <w:lang w:val="en-US"/>
        </w:rPr>
      </w:pPr>
      <w:r w:rsidRPr="007230EF">
        <w:rPr>
          <w:rFonts w:cs="Times"/>
          <w:lang w:val="en-US"/>
        </w:rPr>
        <w:t>They do not need to do anything</w:t>
      </w:r>
    </w:p>
    <w:p w14:paraId="4639CFFB" w14:textId="77777777" w:rsidR="00746ACD" w:rsidRPr="007230EF" w:rsidRDefault="00746ACD" w:rsidP="008F0001">
      <w:pPr>
        <w:pStyle w:val="ListParagraph"/>
        <w:widowControl w:val="0"/>
        <w:numPr>
          <w:ilvl w:val="0"/>
          <w:numId w:val="22"/>
        </w:numPr>
        <w:autoSpaceDE w:val="0"/>
        <w:autoSpaceDN w:val="0"/>
        <w:adjustRightInd w:val="0"/>
        <w:rPr>
          <w:rFonts w:cs="Times"/>
          <w:lang w:val="en-US"/>
        </w:rPr>
      </w:pPr>
      <w:r w:rsidRPr="007230EF">
        <w:rPr>
          <w:rFonts w:cs="Times"/>
          <w:lang w:val="en-US"/>
        </w:rPr>
        <w:t xml:space="preserve">They should take a pain killing medicine (e.g. </w:t>
      </w:r>
      <w:proofErr w:type="spellStart"/>
      <w:r w:rsidRPr="007230EF">
        <w:rPr>
          <w:rFonts w:cs="Times"/>
          <w:lang w:val="en-US"/>
        </w:rPr>
        <w:t>paracetamol</w:t>
      </w:r>
      <w:proofErr w:type="spellEnd"/>
      <w:r w:rsidRPr="007230EF">
        <w:rPr>
          <w:rFonts w:cs="Times"/>
          <w:lang w:val="en-US"/>
        </w:rPr>
        <w:t xml:space="preserve"> tablets)</w:t>
      </w:r>
    </w:p>
    <w:p w14:paraId="32ECAF32" w14:textId="77777777" w:rsidR="00746ACD" w:rsidRPr="007230EF" w:rsidRDefault="00746ACD" w:rsidP="002B556A">
      <w:pPr>
        <w:pStyle w:val="ListParagraph"/>
        <w:widowControl w:val="0"/>
        <w:numPr>
          <w:ilvl w:val="0"/>
          <w:numId w:val="22"/>
        </w:numPr>
        <w:autoSpaceDE w:val="0"/>
        <w:autoSpaceDN w:val="0"/>
        <w:adjustRightInd w:val="0"/>
        <w:rPr>
          <w:rFonts w:cs="Times"/>
          <w:lang w:val="en-US"/>
        </w:rPr>
      </w:pPr>
      <w:r w:rsidRPr="007230EF">
        <w:rPr>
          <w:rFonts w:cs="Times"/>
          <w:lang w:val="en-US"/>
        </w:rPr>
        <w:t>They should discuss it with their anticoagulant practitioner at their next clinic appointment</w:t>
      </w:r>
    </w:p>
    <w:p w14:paraId="3D09D0EE" w14:textId="77777777" w:rsidR="00746ACD" w:rsidRPr="007230EF" w:rsidRDefault="00746ACD" w:rsidP="002B556A">
      <w:pPr>
        <w:pStyle w:val="ListParagraph"/>
        <w:widowControl w:val="0"/>
        <w:numPr>
          <w:ilvl w:val="0"/>
          <w:numId w:val="22"/>
        </w:numPr>
        <w:autoSpaceDE w:val="0"/>
        <w:autoSpaceDN w:val="0"/>
        <w:adjustRightInd w:val="0"/>
        <w:rPr>
          <w:rFonts w:cs="Times"/>
          <w:b/>
          <w:lang w:val="en-US"/>
        </w:rPr>
      </w:pPr>
      <w:r w:rsidRPr="007230EF">
        <w:rPr>
          <w:rFonts w:cs="Times"/>
          <w:b/>
          <w:lang w:val="en-US"/>
        </w:rPr>
        <w:t>They should go straight to their nearest Emergency Department</w:t>
      </w:r>
    </w:p>
    <w:p w14:paraId="3CA1040B" w14:textId="77777777" w:rsidR="00746ACD" w:rsidRPr="007230EF" w:rsidRDefault="00746ACD" w:rsidP="002B556A">
      <w:pPr>
        <w:widowControl w:val="0"/>
        <w:autoSpaceDE w:val="0"/>
        <w:autoSpaceDN w:val="0"/>
        <w:adjustRightInd w:val="0"/>
        <w:rPr>
          <w:rFonts w:cs="Times"/>
          <w:lang w:val="en-US"/>
        </w:rPr>
      </w:pPr>
    </w:p>
    <w:p w14:paraId="0824DBB6" w14:textId="77777777" w:rsidR="00746ACD" w:rsidRPr="007230EF" w:rsidRDefault="00746ACD" w:rsidP="008F0001">
      <w:pPr>
        <w:widowControl w:val="0"/>
        <w:autoSpaceDE w:val="0"/>
        <w:autoSpaceDN w:val="0"/>
        <w:adjustRightInd w:val="0"/>
        <w:rPr>
          <w:rFonts w:cs="Times"/>
          <w:lang w:val="en-US"/>
        </w:rPr>
      </w:pPr>
    </w:p>
    <w:p w14:paraId="090D9410" w14:textId="77777777" w:rsidR="00746ACD" w:rsidRPr="007230EF" w:rsidRDefault="00746ACD" w:rsidP="008F0001">
      <w:pPr>
        <w:widowControl w:val="0"/>
        <w:autoSpaceDE w:val="0"/>
        <w:autoSpaceDN w:val="0"/>
        <w:adjustRightInd w:val="0"/>
        <w:rPr>
          <w:rFonts w:cs="Times"/>
          <w:lang w:val="en-US"/>
        </w:rPr>
      </w:pPr>
      <w:r w:rsidRPr="007230EF">
        <w:rPr>
          <w:rFonts w:cs="Times"/>
          <w:lang w:val="en-US"/>
        </w:rPr>
        <w:t xml:space="preserve">e) What should an </w:t>
      </w:r>
      <w:proofErr w:type="spellStart"/>
      <w:r w:rsidRPr="007230EF">
        <w:rPr>
          <w:rFonts w:cs="Times"/>
          <w:lang w:val="en-US"/>
        </w:rPr>
        <w:t>anticoagulated</w:t>
      </w:r>
      <w:proofErr w:type="spellEnd"/>
      <w:r w:rsidRPr="007230EF">
        <w:rPr>
          <w:rFonts w:cs="Times"/>
          <w:lang w:val="en-US"/>
        </w:rPr>
        <w:t xml:space="preserve"> patient do if they notice that they have black, tarry stools? (Please select the response that best answers this question)</w:t>
      </w:r>
    </w:p>
    <w:p w14:paraId="68F5CD1A" w14:textId="77777777" w:rsidR="00746ACD" w:rsidRPr="007230EF" w:rsidRDefault="00746ACD" w:rsidP="008F0001">
      <w:pPr>
        <w:widowControl w:val="0"/>
        <w:autoSpaceDE w:val="0"/>
        <w:autoSpaceDN w:val="0"/>
        <w:adjustRightInd w:val="0"/>
        <w:rPr>
          <w:rFonts w:cs="Times"/>
          <w:lang w:val="en-US"/>
        </w:rPr>
      </w:pPr>
    </w:p>
    <w:p w14:paraId="38CA4D7D" w14:textId="77777777" w:rsidR="00746ACD" w:rsidRPr="007230EF" w:rsidRDefault="00746ACD" w:rsidP="008F0001">
      <w:pPr>
        <w:pStyle w:val="ListParagraph"/>
        <w:widowControl w:val="0"/>
        <w:numPr>
          <w:ilvl w:val="0"/>
          <w:numId w:val="23"/>
        </w:numPr>
        <w:autoSpaceDE w:val="0"/>
        <w:autoSpaceDN w:val="0"/>
        <w:adjustRightInd w:val="0"/>
        <w:rPr>
          <w:rFonts w:cs="Times"/>
          <w:lang w:val="en-US"/>
        </w:rPr>
      </w:pPr>
      <w:r w:rsidRPr="007230EF">
        <w:rPr>
          <w:rFonts w:cs="Times"/>
          <w:lang w:val="en-US"/>
        </w:rPr>
        <w:t>They do not need to do anything</w:t>
      </w:r>
    </w:p>
    <w:p w14:paraId="440B9598" w14:textId="77777777" w:rsidR="00746ACD" w:rsidRPr="007230EF" w:rsidRDefault="00746ACD" w:rsidP="008F0001">
      <w:pPr>
        <w:pStyle w:val="ListParagraph"/>
        <w:widowControl w:val="0"/>
        <w:numPr>
          <w:ilvl w:val="0"/>
          <w:numId w:val="23"/>
        </w:numPr>
        <w:autoSpaceDE w:val="0"/>
        <w:autoSpaceDN w:val="0"/>
        <w:adjustRightInd w:val="0"/>
        <w:rPr>
          <w:rFonts w:cs="Times"/>
          <w:lang w:val="en-US"/>
        </w:rPr>
      </w:pPr>
      <w:r w:rsidRPr="007230EF">
        <w:rPr>
          <w:rFonts w:cs="Times"/>
          <w:lang w:val="en-US"/>
        </w:rPr>
        <w:t xml:space="preserve">They should take a laxative (e.g. </w:t>
      </w:r>
      <w:proofErr w:type="spellStart"/>
      <w:r w:rsidRPr="007230EF">
        <w:rPr>
          <w:rFonts w:cs="Times"/>
          <w:lang w:val="en-US"/>
        </w:rPr>
        <w:t>senna</w:t>
      </w:r>
      <w:proofErr w:type="spellEnd"/>
      <w:r w:rsidRPr="007230EF">
        <w:rPr>
          <w:rFonts w:cs="Times"/>
          <w:lang w:val="en-US"/>
        </w:rPr>
        <w:t xml:space="preserve"> tablets)</w:t>
      </w:r>
    </w:p>
    <w:p w14:paraId="0B76B240" w14:textId="77777777" w:rsidR="00746ACD" w:rsidRPr="007230EF" w:rsidRDefault="00746ACD" w:rsidP="008F0001">
      <w:pPr>
        <w:pStyle w:val="ListParagraph"/>
        <w:widowControl w:val="0"/>
        <w:numPr>
          <w:ilvl w:val="0"/>
          <w:numId w:val="23"/>
        </w:numPr>
        <w:autoSpaceDE w:val="0"/>
        <w:autoSpaceDN w:val="0"/>
        <w:adjustRightInd w:val="0"/>
        <w:rPr>
          <w:rFonts w:cs="Times"/>
          <w:lang w:val="en-US"/>
        </w:rPr>
      </w:pPr>
      <w:r w:rsidRPr="007230EF">
        <w:rPr>
          <w:rFonts w:cs="Times"/>
          <w:lang w:val="en-US"/>
        </w:rPr>
        <w:t>They should discuss it with their anticoagulant practitioner at their next clinic appointment</w:t>
      </w:r>
    </w:p>
    <w:p w14:paraId="63A10668" w14:textId="77777777" w:rsidR="00746ACD" w:rsidRPr="007230EF" w:rsidRDefault="00746ACD" w:rsidP="008F0001">
      <w:pPr>
        <w:pStyle w:val="ListParagraph"/>
        <w:widowControl w:val="0"/>
        <w:numPr>
          <w:ilvl w:val="0"/>
          <w:numId w:val="23"/>
        </w:numPr>
        <w:autoSpaceDE w:val="0"/>
        <w:autoSpaceDN w:val="0"/>
        <w:adjustRightInd w:val="0"/>
        <w:rPr>
          <w:rFonts w:cs="Times"/>
          <w:b/>
          <w:lang w:val="en-US"/>
        </w:rPr>
      </w:pPr>
      <w:r w:rsidRPr="007230EF">
        <w:rPr>
          <w:rFonts w:cs="Times"/>
          <w:b/>
          <w:lang w:val="en-US"/>
        </w:rPr>
        <w:t>They should go straight to their nearest Emergency Department</w:t>
      </w:r>
    </w:p>
    <w:p w14:paraId="337FB6B9" w14:textId="77777777" w:rsidR="00746ACD" w:rsidRPr="007230EF" w:rsidRDefault="00746ACD" w:rsidP="008F0001">
      <w:pPr>
        <w:widowControl w:val="0"/>
        <w:autoSpaceDE w:val="0"/>
        <w:autoSpaceDN w:val="0"/>
        <w:adjustRightInd w:val="0"/>
        <w:rPr>
          <w:rFonts w:cs="Times"/>
          <w:lang w:val="en-US"/>
        </w:rPr>
      </w:pPr>
    </w:p>
    <w:p w14:paraId="4591A31C" w14:textId="77777777" w:rsidR="00746ACD" w:rsidRPr="007230EF" w:rsidRDefault="00746ACD" w:rsidP="008F0001">
      <w:pPr>
        <w:widowControl w:val="0"/>
        <w:autoSpaceDE w:val="0"/>
        <w:autoSpaceDN w:val="0"/>
        <w:adjustRightInd w:val="0"/>
        <w:rPr>
          <w:rFonts w:cs="Times"/>
          <w:lang w:val="en-US"/>
        </w:rPr>
      </w:pPr>
      <w:r w:rsidRPr="007230EF">
        <w:rPr>
          <w:rFonts w:cs="Times"/>
          <w:lang w:val="en-US"/>
        </w:rPr>
        <w:t>f) If a woman takes warfarin in early pregnancy, it can damage the unborn child</w:t>
      </w:r>
    </w:p>
    <w:p w14:paraId="7F2B4315" w14:textId="77777777" w:rsidR="00746ACD" w:rsidRPr="007230EF" w:rsidRDefault="00746ACD" w:rsidP="008F0001">
      <w:pPr>
        <w:widowControl w:val="0"/>
        <w:autoSpaceDE w:val="0"/>
        <w:autoSpaceDN w:val="0"/>
        <w:adjustRightInd w:val="0"/>
        <w:rPr>
          <w:rFonts w:cs="Times"/>
          <w:lang w:val="en-US"/>
        </w:rPr>
      </w:pPr>
    </w:p>
    <w:p w14:paraId="39B97BA2" w14:textId="77777777" w:rsidR="00746ACD" w:rsidRPr="007230EF" w:rsidRDefault="00746ACD" w:rsidP="008F0001">
      <w:pPr>
        <w:widowControl w:val="0"/>
        <w:autoSpaceDE w:val="0"/>
        <w:autoSpaceDN w:val="0"/>
        <w:adjustRightInd w:val="0"/>
        <w:rPr>
          <w:rFonts w:cs="Times"/>
          <w:lang w:val="en-US"/>
        </w:rPr>
      </w:pPr>
      <w:r w:rsidRPr="007230EF">
        <w:rPr>
          <w:rFonts w:cs="Times"/>
          <w:b/>
          <w:lang w:val="en-US"/>
        </w:rPr>
        <w:t xml:space="preserve">True </w:t>
      </w:r>
      <w:r w:rsidRPr="007230EF">
        <w:rPr>
          <w:rFonts w:cs="Times"/>
          <w:lang w:val="en-US"/>
        </w:rPr>
        <w:t>/ False</w:t>
      </w:r>
    </w:p>
    <w:p w14:paraId="1BC8CB33" w14:textId="77777777" w:rsidR="00746ACD" w:rsidRPr="007230EF" w:rsidRDefault="00746ACD" w:rsidP="008F0001">
      <w:pPr>
        <w:widowControl w:val="0"/>
        <w:autoSpaceDE w:val="0"/>
        <w:autoSpaceDN w:val="0"/>
        <w:adjustRightInd w:val="0"/>
        <w:rPr>
          <w:rFonts w:cs="Times"/>
          <w:lang w:val="en-US"/>
        </w:rPr>
      </w:pPr>
    </w:p>
    <w:p w14:paraId="012812BD" w14:textId="77777777" w:rsidR="00746ACD" w:rsidRPr="007230EF" w:rsidRDefault="00746ACD" w:rsidP="008F0001">
      <w:pPr>
        <w:widowControl w:val="0"/>
        <w:autoSpaceDE w:val="0"/>
        <w:autoSpaceDN w:val="0"/>
        <w:adjustRightInd w:val="0"/>
        <w:rPr>
          <w:rFonts w:cs="Times"/>
          <w:lang w:val="en-US"/>
        </w:rPr>
      </w:pPr>
      <w:r w:rsidRPr="007230EF">
        <w:rPr>
          <w:rFonts w:cs="Times"/>
          <w:lang w:val="en-US"/>
        </w:rPr>
        <w:t>g) A woman who takes warfarin should not breast-feed her infant</w:t>
      </w:r>
    </w:p>
    <w:p w14:paraId="79637A67" w14:textId="77777777" w:rsidR="00746ACD" w:rsidRPr="007230EF" w:rsidRDefault="00746ACD" w:rsidP="008F0001">
      <w:pPr>
        <w:widowControl w:val="0"/>
        <w:autoSpaceDE w:val="0"/>
        <w:autoSpaceDN w:val="0"/>
        <w:adjustRightInd w:val="0"/>
        <w:rPr>
          <w:rFonts w:cs="Times"/>
          <w:lang w:val="en-US"/>
        </w:rPr>
      </w:pPr>
    </w:p>
    <w:p w14:paraId="785BC5E4" w14:textId="77777777" w:rsidR="00746ACD" w:rsidRPr="007230EF" w:rsidRDefault="00746ACD" w:rsidP="008F0001">
      <w:pPr>
        <w:widowControl w:val="0"/>
        <w:autoSpaceDE w:val="0"/>
        <w:autoSpaceDN w:val="0"/>
        <w:adjustRightInd w:val="0"/>
        <w:rPr>
          <w:rFonts w:cs="Times"/>
          <w:lang w:val="en-US"/>
        </w:rPr>
      </w:pPr>
      <w:r w:rsidRPr="007230EF">
        <w:rPr>
          <w:rFonts w:cs="Times"/>
          <w:lang w:val="en-US"/>
        </w:rPr>
        <w:t xml:space="preserve">True / </w:t>
      </w:r>
      <w:r w:rsidRPr="007230EF">
        <w:rPr>
          <w:rFonts w:cs="Times"/>
          <w:b/>
          <w:lang w:val="en-US"/>
        </w:rPr>
        <w:t>False</w:t>
      </w:r>
      <w:r w:rsidRPr="007230EF">
        <w:rPr>
          <w:rFonts w:cs="Times"/>
          <w:lang w:val="en-US"/>
        </w:rPr>
        <w:t xml:space="preserve"> </w:t>
      </w:r>
    </w:p>
    <w:p w14:paraId="73C3A699" w14:textId="77777777" w:rsidR="00746ACD" w:rsidRPr="007230EF" w:rsidRDefault="00746ACD" w:rsidP="008F0001">
      <w:pPr>
        <w:widowControl w:val="0"/>
        <w:autoSpaceDE w:val="0"/>
        <w:autoSpaceDN w:val="0"/>
        <w:adjustRightInd w:val="0"/>
        <w:rPr>
          <w:rFonts w:cs="Times"/>
          <w:lang w:val="en-US"/>
        </w:rPr>
      </w:pPr>
    </w:p>
    <w:p w14:paraId="33DB35A4" w14:textId="77777777" w:rsidR="00746ACD" w:rsidRPr="007230EF" w:rsidRDefault="00746ACD" w:rsidP="008F0001">
      <w:pPr>
        <w:widowControl w:val="0"/>
        <w:autoSpaceDE w:val="0"/>
        <w:autoSpaceDN w:val="0"/>
        <w:adjustRightInd w:val="0"/>
        <w:rPr>
          <w:rFonts w:cs="Times"/>
          <w:lang w:val="en-US"/>
        </w:rPr>
      </w:pPr>
      <w:r w:rsidRPr="007230EF">
        <w:rPr>
          <w:rFonts w:cs="Times"/>
          <w:lang w:val="en-US"/>
        </w:rPr>
        <w:t>h) Patients should stop warfarin 48hours before a dental extraction</w:t>
      </w:r>
    </w:p>
    <w:p w14:paraId="7BA5AA5E" w14:textId="77777777" w:rsidR="00746ACD" w:rsidRPr="007230EF" w:rsidRDefault="00746ACD" w:rsidP="008F0001">
      <w:pPr>
        <w:widowControl w:val="0"/>
        <w:autoSpaceDE w:val="0"/>
        <w:autoSpaceDN w:val="0"/>
        <w:adjustRightInd w:val="0"/>
        <w:rPr>
          <w:rFonts w:cs="Times"/>
          <w:lang w:val="en-US"/>
        </w:rPr>
      </w:pPr>
    </w:p>
    <w:p w14:paraId="1D85D787" w14:textId="77777777" w:rsidR="00746ACD" w:rsidRPr="007230EF" w:rsidRDefault="00746ACD" w:rsidP="008F0001">
      <w:pPr>
        <w:widowControl w:val="0"/>
        <w:autoSpaceDE w:val="0"/>
        <w:autoSpaceDN w:val="0"/>
        <w:adjustRightInd w:val="0"/>
        <w:rPr>
          <w:rFonts w:cs="Times"/>
          <w:lang w:val="en-US"/>
        </w:rPr>
      </w:pPr>
      <w:r w:rsidRPr="007230EF">
        <w:rPr>
          <w:rFonts w:cs="Times"/>
          <w:lang w:val="en-US"/>
        </w:rPr>
        <w:t xml:space="preserve">True / </w:t>
      </w:r>
      <w:r w:rsidRPr="007230EF">
        <w:rPr>
          <w:rFonts w:cs="Times"/>
          <w:b/>
          <w:lang w:val="en-US"/>
        </w:rPr>
        <w:t>False</w:t>
      </w:r>
      <w:r w:rsidRPr="007230EF">
        <w:rPr>
          <w:rFonts w:cs="Times"/>
          <w:lang w:val="en-US"/>
        </w:rPr>
        <w:t xml:space="preserve"> </w:t>
      </w:r>
    </w:p>
    <w:p w14:paraId="32AA27CA" w14:textId="77777777" w:rsidR="00746ACD" w:rsidRPr="007230EF" w:rsidRDefault="00746ACD" w:rsidP="008F0001">
      <w:pPr>
        <w:widowControl w:val="0"/>
        <w:autoSpaceDE w:val="0"/>
        <w:autoSpaceDN w:val="0"/>
        <w:adjustRightInd w:val="0"/>
        <w:rPr>
          <w:rFonts w:cs="Times"/>
          <w:lang w:val="en-US"/>
        </w:rPr>
      </w:pPr>
    </w:p>
    <w:p w14:paraId="44C550BE" w14:textId="77777777" w:rsidR="00746ACD" w:rsidRPr="007230EF" w:rsidRDefault="00746ACD" w:rsidP="008F0001">
      <w:pPr>
        <w:widowControl w:val="0"/>
        <w:autoSpaceDE w:val="0"/>
        <w:autoSpaceDN w:val="0"/>
        <w:adjustRightInd w:val="0"/>
        <w:rPr>
          <w:rFonts w:cs="Times"/>
          <w:lang w:val="en-US"/>
        </w:rPr>
      </w:pPr>
      <w:proofErr w:type="spellStart"/>
      <w:r w:rsidRPr="007230EF">
        <w:rPr>
          <w:rFonts w:cs="Times"/>
          <w:lang w:val="en-US"/>
        </w:rPr>
        <w:t>i</w:t>
      </w:r>
      <w:proofErr w:type="spellEnd"/>
      <w:r w:rsidRPr="007230EF">
        <w:rPr>
          <w:rFonts w:cs="Times"/>
          <w:lang w:val="en-US"/>
        </w:rPr>
        <w:t>) Renal impairment is a contraindication to warfarin</w:t>
      </w:r>
    </w:p>
    <w:p w14:paraId="60B75320" w14:textId="77777777" w:rsidR="00746ACD" w:rsidRPr="007230EF" w:rsidRDefault="00746ACD" w:rsidP="008F0001">
      <w:pPr>
        <w:widowControl w:val="0"/>
        <w:autoSpaceDE w:val="0"/>
        <w:autoSpaceDN w:val="0"/>
        <w:adjustRightInd w:val="0"/>
        <w:rPr>
          <w:rFonts w:cs="Times"/>
          <w:lang w:val="en-US"/>
        </w:rPr>
      </w:pPr>
    </w:p>
    <w:p w14:paraId="73FCE51D" w14:textId="77777777" w:rsidR="00746ACD" w:rsidRPr="002B556A" w:rsidRDefault="00746ACD" w:rsidP="008F0001">
      <w:pPr>
        <w:widowControl w:val="0"/>
        <w:autoSpaceDE w:val="0"/>
        <w:autoSpaceDN w:val="0"/>
        <w:adjustRightInd w:val="0"/>
        <w:rPr>
          <w:rFonts w:cs="Times"/>
          <w:b/>
          <w:lang w:val="en-US"/>
        </w:rPr>
      </w:pPr>
      <w:r w:rsidRPr="007230EF">
        <w:rPr>
          <w:rFonts w:cs="Times"/>
          <w:lang w:val="en-US"/>
        </w:rPr>
        <w:t xml:space="preserve">True   </w:t>
      </w:r>
      <w:proofErr w:type="gramStart"/>
      <w:r w:rsidRPr="007230EF">
        <w:rPr>
          <w:rFonts w:cs="Times"/>
          <w:lang w:val="en-US"/>
        </w:rPr>
        <w:t xml:space="preserve">/   </w:t>
      </w:r>
      <w:r w:rsidRPr="007230EF">
        <w:rPr>
          <w:rFonts w:cs="Times"/>
          <w:b/>
          <w:lang w:val="en-US"/>
        </w:rPr>
        <w:t>False</w:t>
      </w:r>
      <w:proofErr w:type="gramEnd"/>
    </w:p>
    <w:p w14:paraId="47EE785B" w14:textId="77777777" w:rsidR="00746ACD" w:rsidRPr="00D855CC" w:rsidRDefault="00746ACD" w:rsidP="009E1355">
      <w:pPr>
        <w:ind w:left="360"/>
        <w:rPr>
          <w:highlight w:val="yellow"/>
        </w:rPr>
      </w:pPr>
    </w:p>
    <w:p w14:paraId="228C076A" w14:textId="77777777" w:rsidR="00746ACD" w:rsidRPr="00D855CC" w:rsidRDefault="00746ACD" w:rsidP="00D639D5">
      <w:pPr>
        <w:widowControl w:val="0"/>
        <w:autoSpaceDE w:val="0"/>
        <w:autoSpaceDN w:val="0"/>
        <w:adjustRightInd w:val="0"/>
        <w:rPr>
          <w:rFonts w:cs="Times"/>
          <w:position w:val="8"/>
          <w:lang w:val="en-US"/>
        </w:rPr>
      </w:pPr>
    </w:p>
    <w:p w14:paraId="71052481" w14:textId="1D0BC404" w:rsidR="00746ACD" w:rsidRDefault="007230EF" w:rsidP="00D639D5">
      <w:pPr>
        <w:widowControl w:val="0"/>
        <w:autoSpaceDE w:val="0"/>
        <w:autoSpaceDN w:val="0"/>
        <w:adjustRightInd w:val="0"/>
        <w:rPr>
          <w:rFonts w:cs="Times"/>
          <w:b/>
          <w:position w:val="8"/>
          <w:lang w:val="en-US"/>
        </w:rPr>
      </w:pPr>
      <w:r>
        <w:rPr>
          <w:rFonts w:cs="Times"/>
          <w:b/>
          <w:position w:val="8"/>
          <w:lang w:val="en-US"/>
        </w:rPr>
        <w:t xml:space="preserve">3. </w:t>
      </w:r>
      <w:r w:rsidR="00746ACD" w:rsidRPr="00B701B7">
        <w:rPr>
          <w:rFonts w:cs="Times"/>
          <w:b/>
          <w:position w:val="8"/>
          <w:lang w:val="en-US"/>
        </w:rPr>
        <w:t xml:space="preserve">What are the adverse effects of </w:t>
      </w:r>
      <w:r w:rsidR="00746ACD">
        <w:rPr>
          <w:rFonts w:cs="Times"/>
          <w:b/>
          <w:position w:val="8"/>
          <w:lang w:val="en-US"/>
        </w:rPr>
        <w:t>warfarin</w:t>
      </w:r>
      <w:r w:rsidR="00746ACD" w:rsidRPr="00B701B7">
        <w:rPr>
          <w:rFonts w:cs="Times"/>
          <w:b/>
          <w:position w:val="8"/>
          <w:lang w:val="en-US"/>
        </w:rPr>
        <w:t>?</w:t>
      </w:r>
    </w:p>
    <w:p w14:paraId="6D564F23" w14:textId="77777777" w:rsidR="00746ACD" w:rsidRPr="00B701B7" w:rsidRDefault="00746ACD" w:rsidP="00D639D5">
      <w:pPr>
        <w:widowControl w:val="0"/>
        <w:autoSpaceDE w:val="0"/>
        <w:autoSpaceDN w:val="0"/>
        <w:adjustRightInd w:val="0"/>
        <w:rPr>
          <w:rFonts w:cs="Times"/>
          <w:b/>
          <w:position w:val="8"/>
          <w:lang w:val="en-US"/>
        </w:rPr>
      </w:pPr>
    </w:p>
    <w:p w14:paraId="244AAFF4" w14:textId="77777777" w:rsidR="00CF343C" w:rsidRDefault="00746ACD" w:rsidP="00D639D5">
      <w:pPr>
        <w:widowControl w:val="0"/>
        <w:autoSpaceDE w:val="0"/>
        <w:autoSpaceDN w:val="0"/>
        <w:adjustRightInd w:val="0"/>
        <w:rPr>
          <w:rFonts w:cs="Times"/>
          <w:position w:val="8"/>
          <w:lang w:val="en-US"/>
        </w:rPr>
      </w:pPr>
      <w:r>
        <w:rPr>
          <w:rFonts w:cs="Times"/>
          <w:position w:val="8"/>
          <w:lang w:val="en-US"/>
        </w:rPr>
        <w:t xml:space="preserve">The side effects of warfarin fall into two broad groups: </w:t>
      </w:r>
    </w:p>
    <w:p w14:paraId="317FC100" w14:textId="77777777" w:rsidR="00336114" w:rsidRDefault="00336114" w:rsidP="00D639D5">
      <w:pPr>
        <w:widowControl w:val="0"/>
        <w:autoSpaceDE w:val="0"/>
        <w:autoSpaceDN w:val="0"/>
        <w:adjustRightInd w:val="0"/>
        <w:rPr>
          <w:rFonts w:cs="Times"/>
          <w:position w:val="8"/>
          <w:lang w:val="en-US"/>
        </w:rPr>
      </w:pPr>
    </w:p>
    <w:p w14:paraId="00C2961B" w14:textId="72E14E89" w:rsidR="00CF343C" w:rsidRPr="00CF343C" w:rsidRDefault="00CF343C" w:rsidP="00CF343C">
      <w:pPr>
        <w:pStyle w:val="ListParagraph"/>
        <w:widowControl w:val="0"/>
        <w:numPr>
          <w:ilvl w:val="0"/>
          <w:numId w:val="28"/>
        </w:numPr>
        <w:autoSpaceDE w:val="0"/>
        <w:autoSpaceDN w:val="0"/>
        <w:adjustRightInd w:val="0"/>
        <w:rPr>
          <w:rFonts w:cs="Times"/>
          <w:position w:val="8"/>
          <w:lang w:val="en-US"/>
        </w:rPr>
      </w:pPr>
      <w:r w:rsidRPr="00CF343C">
        <w:rPr>
          <w:rFonts w:cs="Times"/>
          <w:position w:val="8"/>
          <w:lang w:val="en-US"/>
        </w:rPr>
        <w:t>B</w:t>
      </w:r>
      <w:r w:rsidR="00746ACD" w:rsidRPr="00CF343C">
        <w:rPr>
          <w:rFonts w:cs="Times"/>
          <w:position w:val="8"/>
          <w:lang w:val="en-US"/>
        </w:rPr>
        <w:t xml:space="preserve">leeding side effects </w:t>
      </w:r>
    </w:p>
    <w:p w14:paraId="2326EFAC" w14:textId="01AB1831" w:rsidR="00746ACD" w:rsidRPr="00CF343C" w:rsidRDefault="00CF343C" w:rsidP="00CF343C">
      <w:pPr>
        <w:pStyle w:val="ListParagraph"/>
        <w:widowControl w:val="0"/>
        <w:numPr>
          <w:ilvl w:val="0"/>
          <w:numId w:val="28"/>
        </w:numPr>
        <w:autoSpaceDE w:val="0"/>
        <w:autoSpaceDN w:val="0"/>
        <w:adjustRightInd w:val="0"/>
        <w:rPr>
          <w:rFonts w:cs="Times"/>
          <w:position w:val="8"/>
          <w:lang w:val="en-US"/>
        </w:rPr>
      </w:pPr>
      <w:r w:rsidRPr="00CF343C">
        <w:rPr>
          <w:rFonts w:cs="Times"/>
          <w:position w:val="8"/>
          <w:lang w:val="en-US"/>
        </w:rPr>
        <w:t>N</w:t>
      </w:r>
      <w:r w:rsidR="00746ACD" w:rsidRPr="00CF343C">
        <w:rPr>
          <w:rFonts w:cs="Times"/>
          <w:position w:val="8"/>
          <w:lang w:val="en-US"/>
        </w:rPr>
        <w:t>on-bleeding side effects.</w:t>
      </w:r>
    </w:p>
    <w:p w14:paraId="27C55A00" w14:textId="77777777" w:rsidR="00746ACD" w:rsidRDefault="00746ACD">
      <w:pPr>
        <w:rPr>
          <w:rFonts w:cs="Times"/>
          <w:b/>
          <w:position w:val="8"/>
          <w:lang w:val="en-US"/>
        </w:rPr>
      </w:pPr>
    </w:p>
    <w:p w14:paraId="591A7489" w14:textId="77777777" w:rsidR="00746ACD" w:rsidRDefault="00746ACD">
      <w:pPr>
        <w:rPr>
          <w:rFonts w:cs="Times"/>
          <w:b/>
          <w:position w:val="8"/>
          <w:lang w:val="en-US"/>
        </w:rPr>
      </w:pPr>
      <w:r>
        <w:rPr>
          <w:rFonts w:cs="Times"/>
          <w:b/>
          <w:position w:val="8"/>
          <w:lang w:val="en-US"/>
        </w:rPr>
        <w:br w:type="page"/>
      </w:r>
    </w:p>
    <w:p w14:paraId="66F590FF" w14:textId="23D349E6" w:rsidR="00746ACD" w:rsidRDefault="007230EF" w:rsidP="001526C9">
      <w:pPr>
        <w:widowControl w:val="0"/>
        <w:autoSpaceDE w:val="0"/>
        <w:autoSpaceDN w:val="0"/>
        <w:adjustRightInd w:val="0"/>
        <w:rPr>
          <w:rFonts w:cs="Times"/>
          <w:b/>
          <w:position w:val="8"/>
          <w:lang w:val="en-US"/>
        </w:rPr>
      </w:pPr>
      <w:r>
        <w:rPr>
          <w:rFonts w:cs="Times"/>
          <w:b/>
          <w:position w:val="8"/>
          <w:lang w:val="en-US"/>
        </w:rPr>
        <w:lastRenderedPageBreak/>
        <w:t xml:space="preserve">4. </w:t>
      </w:r>
      <w:r w:rsidR="00CF343C">
        <w:rPr>
          <w:rFonts w:cs="Times"/>
          <w:b/>
          <w:position w:val="8"/>
          <w:lang w:val="en-US"/>
        </w:rPr>
        <w:t>What are the b</w:t>
      </w:r>
      <w:r w:rsidR="00746ACD" w:rsidRPr="004F6042">
        <w:rPr>
          <w:rFonts w:cs="Times"/>
          <w:b/>
          <w:position w:val="8"/>
          <w:lang w:val="en-US"/>
        </w:rPr>
        <w:t xml:space="preserve">leeding </w:t>
      </w:r>
      <w:r w:rsidR="00746ACD">
        <w:rPr>
          <w:rFonts w:cs="Times"/>
          <w:b/>
          <w:position w:val="8"/>
          <w:lang w:val="en-US"/>
        </w:rPr>
        <w:t>side effects of warfarin</w:t>
      </w:r>
      <w:r w:rsidR="00CF343C">
        <w:rPr>
          <w:rFonts w:cs="Times"/>
          <w:b/>
          <w:position w:val="8"/>
          <w:lang w:val="en-US"/>
        </w:rPr>
        <w:t>?</w:t>
      </w:r>
    </w:p>
    <w:p w14:paraId="2B091236" w14:textId="77777777" w:rsidR="00CF343C" w:rsidRDefault="00CF343C" w:rsidP="001526C9">
      <w:pPr>
        <w:widowControl w:val="0"/>
        <w:autoSpaceDE w:val="0"/>
        <w:autoSpaceDN w:val="0"/>
        <w:adjustRightInd w:val="0"/>
        <w:rPr>
          <w:rFonts w:cs="Times"/>
          <w:b/>
          <w:position w:val="8"/>
          <w:lang w:val="en-US"/>
        </w:rPr>
      </w:pPr>
    </w:p>
    <w:p w14:paraId="75C86FAF" w14:textId="77777777" w:rsidR="00746ACD" w:rsidRPr="001526C9" w:rsidRDefault="00746ACD" w:rsidP="001526C9">
      <w:pPr>
        <w:widowControl w:val="0"/>
        <w:autoSpaceDE w:val="0"/>
        <w:autoSpaceDN w:val="0"/>
        <w:adjustRightInd w:val="0"/>
        <w:rPr>
          <w:rFonts w:cs="Times"/>
          <w:position w:val="8"/>
          <w:lang w:val="en-US"/>
        </w:rPr>
      </w:pPr>
    </w:p>
    <w:p w14:paraId="03A93095" w14:textId="3D8EF9E7" w:rsidR="008D52AB" w:rsidRPr="00336114" w:rsidRDefault="00746ACD" w:rsidP="007230EF">
      <w:pPr>
        <w:pStyle w:val="BodyText"/>
        <w:rPr>
          <w:rFonts w:cs="Tahoma"/>
          <w:color w:val="000000"/>
          <w:lang w:eastAsia="en-GB"/>
        </w:rPr>
      </w:pPr>
      <w:r w:rsidRPr="00336114">
        <w:t>Bleeding is the most serious complication of treatment</w:t>
      </w:r>
      <w:r w:rsidR="008D52AB" w:rsidRPr="00336114">
        <w:t xml:space="preserve"> with oral anticoagulants</w:t>
      </w:r>
      <w:r w:rsidRPr="00336114">
        <w:t xml:space="preserve">. </w:t>
      </w:r>
      <w:r w:rsidR="00336114" w:rsidRPr="00336114">
        <w:t xml:space="preserve"> </w:t>
      </w:r>
      <w:r w:rsidR="008D52AB" w:rsidRPr="00336114">
        <w:rPr>
          <w:rFonts w:cs="Tahoma"/>
          <w:color w:val="000000"/>
          <w:lang w:eastAsia="en-GB"/>
        </w:rPr>
        <w:t xml:space="preserve">It is most common in the first month of treatment. </w:t>
      </w:r>
    </w:p>
    <w:p w14:paraId="436D58A0" w14:textId="77777777" w:rsidR="008D52AB" w:rsidRPr="008D52AB" w:rsidRDefault="008D52AB" w:rsidP="00336114">
      <w:pPr>
        <w:autoSpaceDE w:val="0"/>
        <w:autoSpaceDN w:val="0"/>
        <w:adjustRightInd w:val="0"/>
        <w:rPr>
          <w:rFonts w:cs="Tahoma"/>
          <w:color w:val="000000"/>
          <w:lang w:eastAsia="en-GB"/>
        </w:rPr>
      </w:pPr>
    </w:p>
    <w:p w14:paraId="5752B5C5" w14:textId="0CB97FED" w:rsidR="008D52AB" w:rsidRPr="00336114" w:rsidRDefault="008D52AB" w:rsidP="00336114">
      <w:pPr>
        <w:autoSpaceDE w:val="0"/>
        <w:autoSpaceDN w:val="0"/>
        <w:adjustRightInd w:val="0"/>
        <w:ind w:left="360"/>
        <w:rPr>
          <w:rFonts w:cs="Tahoma"/>
          <w:color w:val="000000"/>
          <w:lang w:eastAsia="en-GB"/>
        </w:rPr>
      </w:pPr>
      <w:r w:rsidRPr="00336114">
        <w:rPr>
          <w:rFonts w:cs="Tahoma"/>
          <w:color w:val="000000"/>
          <w:lang w:eastAsia="en-GB"/>
        </w:rPr>
        <w:t>It occurs most frequently in the nose, mouth and the soft tissues, followed by GI and urinary tracts (often caused by previously undiagnosed lesions). Although infrequent in occurrence, intracranial bleeding resulting in haemorrhagic stroke represents the most frequent cause of fatal bleeding associated with warfarin.</w:t>
      </w:r>
    </w:p>
    <w:p w14:paraId="2BAC7604" w14:textId="77777777" w:rsidR="009224E5" w:rsidRDefault="009224E5" w:rsidP="007230EF">
      <w:pPr>
        <w:pStyle w:val="BodyText"/>
      </w:pPr>
    </w:p>
    <w:p w14:paraId="1238538B" w14:textId="14DE1A19" w:rsidR="009224E5" w:rsidRDefault="00CF3D0E" w:rsidP="007230EF">
      <w:pPr>
        <w:pStyle w:val="BodyText"/>
      </w:pPr>
      <w:r>
        <w:rPr>
          <w:noProof/>
          <w:lang w:val="en-US"/>
        </w:rPr>
        <mc:AlternateContent>
          <mc:Choice Requires="wps">
            <w:drawing>
              <wp:anchor distT="0" distB="0" distL="114300" distR="114300" simplePos="0" relativeHeight="251660288" behindDoc="0" locked="0" layoutInCell="1" allowOverlap="1" wp14:anchorId="279BEDED" wp14:editId="32DFB76A">
                <wp:simplePos x="0" y="0"/>
                <wp:positionH relativeFrom="column">
                  <wp:posOffset>114300</wp:posOffset>
                </wp:positionH>
                <wp:positionV relativeFrom="paragraph">
                  <wp:posOffset>86360</wp:posOffset>
                </wp:positionV>
                <wp:extent cx="5600700" cy="2971800"/>
                <wp:effectExtent l="0" t="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5600700" cy="29718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A83CB3" w14:textId="3B8D76E3" w:rsidR="00281914" w:rsidRPr="00B316DE" w:rsidRDefault="00281914" w:rsidP="007230EF">
                            <w:pPr>
                              <w:pStyle w:val="BodyText"/>
                            </w:pPr>
                            <w:r w:rsidRPr="00B316DE">
                              <w:t>QUIZ</w:t>
                            </w:r>
                          </w:p>
                          <w:p w14:paraId="7F2D5D84" w14:textId="77777777" w:rsidR="00281914" w:rsidRPr="00B316DE" w:rsidRDefault="00281914" w:rsidP="007230EF">
                            <w:pPr>
                              <w:pStyle w:val="BodyText"/>
                            </w:pPr>
                          </w:p>
                          <w:p w14:paraId="0A697D87" w14:textId="77777777" w:rsidR="00281914" w:rsidRPr="00B316DE" w:rsidRDefault="00281914" w:rsidP="007230EF">
                            <w:pPr>
                              <w:pStyle w:val="BodyText"/>
                            </w:pPr>
                            <w:r w:rsidRPr="00B316DE">
                              <w:t>How common is fatal and major bleeding with warfarin? Please select the value you think comes closest to the reported incidence.</w:t>
                            </w:r>
                          </w:p>
                          <w:p w14:paraId="0C015F2A" w14:textId="77777777" w:rsidR="00281914" w:rsidRPr="00B316DE" w:rsidRDefault="00281914" w:rsidP="007230EF">
                            <w:pPr>
                              <w:pStyle w:val="BodyText"/>
                            </w:pPr>
                          </w:p>
                          <w:p w14:paraId="2BAC8DCC" w14:textId="77777777" w:rsidR="00281914" w:rsidRPr="00B316DE" w:rsidRDefault="00281914" w:rsidP="007230EF">
                            <w:pPr>
                              <w:pStyle w:val="BodyText"/>
                            </w:pPr>
                            <w:r w:rsidRPr="00B316DE">
                              <w:t>Fatal bleeding</w:t>
                            </w:r>
                          </w:p>
                          <w:p w14:paraId="15C8A626" w14:textId="77777777" w:rsidR="00281914" w:rsidRPr="00B316DE" w:rsidRDefault="00281914" w:rsidP="007230EF">
                            <w:pPr>
                              <w:pStyle w:val="BodyText"/>
                            </w:pPr>
                          </w:p>
                          <w:p w14:paraId="4D9ACDE1" w14:textId="77777777" w:rsidR="00281914" w:rsidRPr="007230EF" w:rsidRDefault="00281914" w:rsidP="007230EF">
                            <w:pPr>
                              <w:pStyle w:val="BodyText"/>
                              <w:numPr>
                                <w:ilvl w:val="0"/>
                                <w:numId w:val="32"/>
                              </w:numPr>
                            </w:pPr>
                            <w:r w:rsidRPr="007230EF">
                              <w:t>2%</w:t>
                            </w:r>
                          </w:p>
                          <w:p w14:paraId="46D914EB" w14:textId="77777777" w:rsidR="00281914" w:rsidRPr="00B316DE" w:rsidRDefault="00281914" w:rsidP="007230EF">
                            <w:pPr>
                              <w:pStyle w:val="BodyText"/>
                              <w:numPr>
                                <w:ilvl w:val="0"/>
                                <w:numId w:val="32"/>
                              </w:numPr>
                            </w:pPr>
                            <w:r w:rsidRPr="00B316DE">
                              <w:t>6%</w:t>
                            </w:r>
                          </w:p>
                          <w:p w14:paraId="11044F98" w14:textId="77777777" w:rsidR="00281914" w:rsidRPr="00B316DE" w:rsidRDefault="00281914" w:rsidP="007230EF">
                            <w:pPr>
                              <w:pStyle w:val="BodyText"/>
                              <w:numPr>
                                <w:ilvl w:val="0"/>
                                <w:numId w:val="32"/>
                              </w:numPr>
                            </w:pPr>
                            <w:r w:rsidRPr="00B316DE">
                              <w:t>15%</w:t>
                            </w:r>
                          </w:p>
                          <w:p w14:paraId="6D6E33FC" w14:textId="77777777" w:rsidR="00281914" w:rsidRPr="00B316DE" w:rsidRDefault="00281914" w:rsidP="007230EF">
                            <w:pPr>
                              <w:pStyle w:val="BodyText"/>
                            </w:pPr>
                          </w:p>
                          <w:p w14:paraId="37CD4C79" w14:textId="77777777" w:rsidR="00281914" w:rsidRPr="00B316DE" w:rsidRDefault="00281914" w:rsidP="007230EF">
                            <w:pPr>
                              <w:pStyle w:val="BodyText"/>
                            </w:pPr>
                            <w:r w:rsidRPr="00B316DE">
                              <w:t>Major bleeding</w:t>
                            </w:r>
                          </w:p>
                          <w:p w14:paraId="59FB9699" w14:textId="77777777" w:rsidR="00281914" w:rsidRPr="00B316DE" w:rsidRDefault="00281914" w:rsidP="007230EF">
                            <w:pPr>
                              <w:pStyle w:val="BodyText"/>
                            </w:pPr>
                          </w:p>
                          <w:p w14:paraId="23CD40DA" w14:textId="77777777" w:rsidR="00281914" w:rsidRPr="007230EF" w:rsidRDefault="00281914" w:rsidP="007230EF">
                            <w:pPr>
                              <w:pStyle w:val="BodyText"/>
                              <w:numPr>
                                <w:ilvl w:val="0"/>
                                <w:numId w:val="33"/>
                              </w:numPr>
                            </w:pPr>
                            <w:r w:rsidRPr="007230EF">
                              <w:t>4%</w:t>
                            </w:r>
                          </w:p>
                          <w:p w14:paraId="143DB9CC" w14:textId="77777777" w:rsidR="00281914" w:rsidRPr="00B316DE" w:rsidRDefault="00281914" w:rsidP="007230EF">
                            <w:pPr>
                              <w:pStyle w:val="BodyText"/>
                              <w:numPr>
                                <w:ilvl w:val="0"/>
                                <w:numId w:val="33"/>
                              </w:numPr>
                            </w:pPr>
                            <w:r w:rsidRPr="00B316DE">
                              <w:t>10%</w:t>
                            </w:r>
                          </w:p>
                          <w:p w14:paraId="1F0D8F58" w14:textId="77777777" w:rsidR="00281914" w:rsidRPr="00B316DE" w:rsidRDefault="00281914" w:rsidP="007230EF">
                            <w:pPr>
                              <w:pStyle w:val="BodyText"/>
                              <w:numPr>
                                <w:ilvl w:val="0"/>
                                <w:numId w:val="33"/>
                              </w:numPr>
                            </w:pPr>
                            <w:r w:rsidRPr="00B316DE">
                              <w:t>18%</w:t>
                            </w:r>
                          </w:p>
                          <w:p w14:paraId="18E893BE" w14:textId="77777777" w:rsidR="00281914" w:rsidRDefault="002819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9pt;margin-top:6.8pt;width:441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J7CN4CAAA3BgAADgAAAGRycy9lMm9Eb2MueG1srFTdb9owEH+ftP/B8jtNQqGUqKFKqZgmVWu1&#10;duqzcWyI5q/ZBsKm/e87Owmwrg/rtJfkfF+++93Pd3XdSIG2zLpaqwJnZylGTFFd1WpV4C9Pi8El&#10;Rs4TVRGhFSvwnjl8PXv/7mpncjbUay0qZhEkUS7fmQKvvTd5kji6ZpK4M22YAiPXVhIPR7tKKkt2&#10;kF2KZJimF8lO28pYTZlzoL1tjXgW83POqL/n3DGPRIGhNh+/Nn6X4ZvMrki+ssSsa9qVQf6hCklq&#10;BZceUt0ST9DG1n+kkjW12mnuz6iWiea8piz2AN1k6YtuHtfEsNgLgOPMASb3/9LST9sHi+qqwOcY&#10;KSJhRE+s8ehGN+g8oLMzLgenRwNuvgE1TLnXO1CGphtuZfhDOwjsgPP+gG1IRkE5vkjTSQomCrbh&#10;dJJdwgHyJ8dwY53/wLREQSiwheFFTMn2zvnWtXcJtym9qIWIAxQqKJwWdRV08RAYxObCoi2B2fsm&#10;Vg23nXjBqY1kkSntLSSHkkEMSULxcYo/5uPJsJyMp4OLcpwNRll6OSjLdDi4XZRpmY4W8+no5idU&#10;K0k2ynfAJwNsDEgCYgtBVt3sgvnvhicJ/Y3qWZZEkrU4QOIIXV9qEsbUjiNKfi9YaECoz4zDeONU&#10;XoGFUMqU76GJ3sGLA4hvCez8I2QRyrcEt+BDRLxZK38IlrXSNlIg7oPjNKuvfcm89QcwTvoOom+W&#10;DWAVxKWu9sBeq9vX7wxd1MCwO+L8A7Hw3IGVsML8PXy40LsC607CaK3t99f0wR8GCVaMwrgL7L5t&#10;iGUYiY8K3uc0G43CvomHEZAHDvbUsjy1qI2ca2BpBsvS0CgGfy96kVstn2HTleFWMBFF4W6gdS/O&#10;fbvUYFNSVpbRCTaMIf5OPRoaUgd4w/t5ap6JNd0j88CgT7pfNCR/8dZa3xCpdLnxmtfxIR5R7YCH&#10;7RT52G3SsP5Oz9HruO9nvwAAAP//AwBQSwMEFAAGAAgAAAAhAM253XvgAAAACQEAAA8AAABkcnMv&#10;ZG93bnJldi54bWxMj0FPwkAQhe8m/ofNmHiTXdTUUrslCiExBA+AIRyX7tg2dmeb7gLl3zuc9DR5&#10;8yZvvpdPB9eKE/ah8aRhPFIgkEpvG6o0fG0XDymIEA1Z03pCDRcMMC1ub3KTWX+mNZ42sRIcQiEz&#10;GuoYu0zKUNboTBj5Dom9b987E1n2lbS9OXO4a+WjUol0piH+UJsOZzWWP5uj0/CxvSzXL7PPxC3f&#10;5/vVTobdYr7S+v5ueHsFEXGIf8dwxWd0KJjp4I9kg2hZp1wl8nxKQLA/UYoXBw3P6TgBWeTyf4Pi&#10;FwAA//8DAFBLAQItABQABgAIAAAAIQDkmcPA+wAAAOEBAAATAAAAAAAAAAAAAAAAAAAAAABbQ29u&#10;dGVudF9UeXBlc10ueG1sUEsBAi0AFAAGAAgAAAAhACOyauHXAAAAlAEAAAsAAAAAAAAAAAAAAAAA&#10;LAEAAF9yZWxzLy5yZWxzUEsBAi0AFAAGAAgAAAAhAE8CewjeAgAANwYAAA4AAAAAAAAAAAAAAAAA&#10;LAIAAGRycy9lMm9Eb2MueG1sUEsBAi0AFAAGAAgAAAAhAM253XvgAAAACQEAAA8AAAAAAAAAAAAA&#10;AAAANgUAAGRycy9kb3ducmV2LnhtbFBLBQYAAAAABAAEAPMAAABDBgAAAAA=&#10;" filled="f" strokecolor="black [3213]">
                <v:textbox>
                  <w:txbxContent>
                    <w:p w14:paraId="06A83CB3" w14:textId="3B8D76E3" w:rsidR="00281914" w:rsidRPr="00B316DE" w:rsidRDefault="00281914" w:rsidP="007230EF">
                      <w:pPr>
                        <w:pStyle w:val="BodyText"/>
                      </w:pPr>
                      <w:r w:rsidRPr="00B316DE">
                        <w:t>QUIZ</w:t>
                      </w:r>
                    </w:p>
                    <w:p w14:paraId="7F2D5D84" w14:textId="77777777" w:rsidR="00281914" w:rsidRPr="00B316DE" w:rsidRDefault="00281914" w:rsidP="007230EF">
                      <w:pPr>
                        <w:pStyle w:val="BodyText"/>
                      </w:pPr>
                    </w:p>
                    <w:p w14:paraId="0A697D87" w14:textId="77777777" w:rsidR="00281914" w:rsidRPr="00B316DE" w:rsidRDefault="00281914" w:rsidP="007230EF">
                      <w:pPr>
                        <w:pStyle w:val="BodyText"/>
                      </w:pPr>
                      <w:r w:rsidRPr="00B316DE">
                        <w:t>How common is fatal and major bleeding with warfarin? Please select the value you think comes closest to the reported incidence.</w:t>
                      </w:r>
                    </w:p>
                    <w:p w14:paraId="0C015F2A" w14:textId="77777777" w:rsidR="00281914" w:rsidRPr="00B316DE" w:rsidRDefault="00281914" w:rsidP="007230EF">
                      <w:pPr>
                        <w:pStyle w:val="BodyText"/>
                      </w:pPr>
                    </w:p>
                    <w:p w14:paraId="2BAC8DCC" w14:textId="77777777" w:rsidR="00281914" w:rsidRPr="00B316DE" w:rsidRDefault="00281914" w:rsidP="007230EF">
                      <w:pPr>
                        <w:pStyle w:val="BodyText"/>
                      </w:pPr>
                      <w:r w:rsidRPr="00B316DE">
                        <w:t>Fatal bleeding</w:t>
                      </w:r>
                    </w:p>
                    <w:p w14:paraId="15C8A626" w14:textId="77777777" w:rsidR="00281914" w:rsidRPr="00B316DE" w:rsidRDefault="00281914" w:rsidP="007230EF">
                      <w:pPr>
                        <w:pStyle w:val="BodyText"/>
                      </w:pPr>
                    </w:p>
                    <w:p w14:paraId="4D9ACDE1" w14:textId="77777777" w:rsidR="00281914" w:rsidRPr="007230EF" w:rsidRDefault="00281914" w:rsidP="007230EF">
                      <w:pPr>
                        <w:pStyle w:val="BodyText"/>
                        <w:numPr>
                          <w:ilvl w:val="0"/>
                          <w:numId w:val="32"/>
                        </w:numPr>
                      </w:pPr>
                      <w:r w:rsidRPr="007230EF">
                        <w:t>2%</w:t>
                      </w:r>
                    </w:p>
                    <w:p w14:paraId="46D914EB" w14:textId="77777777" w:rsidR="00281914" w:rsidRPr="00B316DE" w:rsidRDefault="00281914" w:rsidP="007230EF">
                      <w:pPr>
                        <w:pStyle w:val="BodyText"/>
                        <w:numPr>
                          <w:ilvl w:val="0"/>
                          <w:numId w:val="32"/>
                        </w:numPr>
                      </w:pPr>
                      <w:r w:rsidRPr="00B316DE">
                        <w:t>6%</w:t>
                      </w:r>
                    </w:p>
                    <w:p w14:paraId="11044F98" w14:textId="77777777" w:rsidR="00281914" w:rsidRPr="00B316DE" w:rsidRDefault="00281914" w:rsidP="007230EF">
                      <w:pPr>
                        <w:pStyle w:val="BodyText"/>
                        <w:numPr>
                          <w:ilvl w:val="0"/>
                          <w:numId w:val="32"/>
                        </w:numPr>
                      </w:pPr>
                      <w:r w:rsidRPr="00B316DE">
                        <w:t>15%</w:t>
                      </w:r>
                    </w:p>
                    <w:p w14:paraId="6D6E33FC" w14:textId="77777777" w:rsidR="00281914" w:rsidRPr="00B316DE" w:rsidRDefault="00281914" w:rsidP="007230EF">
                      <w:pPr>
                        <w:pStyle w:val="BodyText"/>
                      </w:pPr>
                    </w:p>
                    <w:p w14:paraId="37CD4C79" w14:textId="77777777" w:rsidR="00281914" w:rsidRPr="00B316DE" w:rsidRDefault="00281914" w:rsidP="007230EF">
                      <w:pPr>
                        <w:pStyle w:val="BodyText"/>
                      </w:pPr>
                      <w:r w:rsidRPr="00B316DE">
                        <w:t>Major bleeding</w:t>
                      </w:r>
                    </w:p>
                    <w:p w14:paraId="59FB9699" w14:textId="77777777" w:rsidR="00281914" w:rsidRPr="00B316DE" w:rsidRDefault="00281914" w:rsidP="007230EF">
                      <w:pPr>
                        <w:pStyle w:val="BodyText"/>
                      </w:pPr>
                    </w:p>
                    <w:p w14:paraId="23CD40DA" w14:textId="77777777" w:rsidR="00281914" w:rsidRPr="007230EF" w:rsidRDefault="00281914" w:rsidP="007230EF">
                      <w:pPr>
                        <w:pStyle w:val="BodyText"/>
                        <w:numPr>
                          <w:ilvl w:val="0"/>
                          <w:numId w:val="33"/>
                        </w:numPr>
                      </w:pPr>
                      <w:r w:rsidRPr="007230EF">
                        <w:t>4%</w:t>
                      </w:r>
                    </w:p>
                    <w:p w14:paraId="143DB9CC" w14:textId="77777777" w:rsidR="00281914" w:rsidRPr="00B316DE" w:rsidRDefault="00281914" w:rsidP="007230EF">
                      <w:pPr>
                        <w:pStyle w:val="BodyText"/>
                        <w:numPr>
                          <w:ilvl w:val="0"/>
                          <w:numId w:val="33"/>
                        </w:numPr>
                      </w:pPr>
                      <w:r w:rsidRPr="00B316DE">
                        <w:t>10%</w:t>
                      </w:r>
                    </w:p>
                    <w:p w14:paraId="1F0D8F58" w14:textId="77777777" w:rsidR="00281914" w:rsidRPr="00B316DE" w:rsidRDefault="00281914" w:rsidP="007230EF">
                      <w:pPr>
                        <w:pStyle w:val="BodyText"/>
                        <w:numPr>
                          <w:ilvl w:val="0"/>
                          <w:numId w:val="33"/>
                        </w:numPr>
                      </w:pPr>
                      <w:r w:rsidRPr="00B316DE">
                        <w:t>18%</w:t>
                      </w:r>
                    </w:p>
                    <w:p w14:paraId="18E893BE" w14:textId="77777777" w:rsidR="00281914" w:rsidRDefault="00281914"/>
                  </w:txbxContent>
                </v:textbox>
                <w10:wrap type="square"/>
              </v:shape>
            </w:pict>
          </mc:Fallback>
        </mc:AlternateContent>
      </w:r>
    </w:p>
    <w:p w14:paraId="5DCF2C3F" w14:textId="59A9180B" w:rsidR="00CF3D0E" w:rsidRPr="00B316DE" w:rsidRDefault="00CF3D0E" w:rsidP="007230EF">
      <w:pPr>
        <w:pStyle w:val="BodyText"/>
      </w:pPr>
      <w:r w:rsidRPr="00B316DE">
        <w:rPr>
          <w:noProof/>
          <w:lang w:val="en-US"/>
        </w:rPr>
        <mc:AlternateContent>
          <mc:Choice Requires="wps">
            <w:drawing>
              <wp:anchor distT="0" distB="0" distL="114300" distR="114300" simplePos="0" relativeHeight="251659264" behindDoc="0" locked="0" layoutInCell="1" allowOverlap="1" wp14:anchorId="470C331D" wp14:editId="14F65705">
                <wp:simplePos x="0" y="0"/>
                <wp:positionH relativeFrom="column">
                  <wp:posOffset>114300</wp:posOffset>
                </wp:positionH>
                <wp:positionV relativeFrom="paragraph">
                  <wp:posOffset>135890</wp:posOffset>
                </wp:positionV>
                <wp:extent cx="2057400"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0574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EFFE29" w14:textId="77777777" w:rsidR="00281914" w:rsidRDefault="002819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9pt;margin-top:10.7pt;width:162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AvT84CAAAVBgAADgAAAGRycy9lMm9Eb2MueG1srFRLb9swDL4P2H8QdE9tB04fRp3CTZFhQNEV&#10;a4eeFVlKjOk1SYmdDfvvo2Q7Tbsd1mEXmSYpivw+kpdXnRRox6xrtCpxdpJixBTVdaPWJf7yuJyc&#10;Y+Q8UTURWrES75nDV/P37y5bU7Cp3mhRM4sgiHJFa0q88d4USeLohkniTrRhCoxcW0k8/Np1UlvS&#10;QnQpkmmaniattrWxmjLnQHvTG/E8xuecUf+Jc8c8EiWG3Hw8bTxX4Uzml6RYW2I2DR3SIP+QhSSN&#10;gkcPoW6IJ2hrm99CyYZa7TT3J1TLRHPeUBZrgGqy9FU1DxtiWKwFwHHmAJP7f2Hp3e7eoqYu8RQj&#10;RSRQ9Mg6j651h6YBnda4ApweDLj5DtTA8qh3oAxFd9zK8IVyENgB5/0B2xCMgnKazs7yFEwUbPns&#10;DMgLYZLn28Y6/4FpiYJQYgvcRUjJ7tb53nV0CY8pvWyEiPwJ9UIBMXsNiw3Q3yYFZAJi8Aw5RXJ+&#10;LCCR6mx2MTmtZtkkz9LzSVWl08nNskqrNF8uLvLrn5CFJFletNAmBposAARALAVZD5QE899xIgl9&#10;0cFZlsTe6euDwBGSMdUkoN+jHCW/FywUINRnxoG1CHZQxHlhC2HRjkCnE0qZ8pGnCAZ4By8OgL3l&#10;4uAfIYtQvuVyD/74slb+cFk2SttI7au0669jyrz3BzCO6g6i71ZdbNdDE650vYfetLqfbWfosoEG&#10;uiXO3xMLwww9BwvKf4KDC92WWA8SRhttv/9JH/yBT7BiFFgvsfu2JZZhJD4qmL6LLM/DNok/sZkx&#10;sseW1bFFbeVCAysZrEJDowiXrRejyK2WT7DHqvAqmIii8HaJ/SgufL+yYA9SVlXRCfaHIf5WPRga&#10;QgeSwng8dk/EmmGGPDTSnR7XCClejVLvG24qXW295k2cs4Bzj+qAP+ye2JbDngzL7fg/ej1v8/kv&#10;AAAA//8DAFBLAwQUAAYACAAAACEAgCWILdwAAAAIAQAADwAAAGRycy9kb3ducmV2LnhtbEyPzU7D&#10;MBCE70i8g7VI3Oi6aUBtiFMhEFcQ5Ufi5sbbJCJeR7HbhLdnOcFxdkaz35Tb2ffqRGPsAhtYLjQo&#10;4jq4jhsDb6+PV2tQMVl2tg9MBr4pwrY6Pytt4cLEL3TapUZJCcfCGmhTGgrEWLfkbVyEgVi8Qxi9&#10;TSLHBt1oJyn3PWZa36C3HcuH1g5031L9tTt6A+9Ph8+PXD83D/56mMKskf0Gjbm8mO9uQSWa018Y&#10;fvEFHSph2ocju6h60WuZkgxkyxyU+Ks8k8PewGaVA1Yl/h9Q/QAAAP//AwBQSwECLQAUAAYACAAA&#10;ACEA5JnDwPsAAADhAQAAEwAAAAAAAAAAAAAAAAAAAAAAW0NvbnRlbnRfVHlwZXNdLnhtbFBLAQIt&#10;ABQABgAIAAAAIQAjsmrh1wAAAJQBAAALAAAAAAAAAAAAAAAAACwBAABfcmVscy8ucmVsc1BLAQIt&#10;ABQABgAIAAAAIQBN4C9PzgIAABUGAAAOAAAAAAAAAAAAAAAAACwCAABkcnMvZTJvRG9jLnhtbFBL&#10;AQItABQABgAIAAAAIQCAJYgt3AAAAAgBAAAPAAAAAAAAAAAAAAAAACYFAABkcnMvZG93bnJldi54&#10;bWxQSwUGAAAAAAQABADzAAAALwYAAAAA&#10;" filled="f" stroked="f">
                <v:textbox>
                  <w:txbxContent>
                    <w:p w14:paraId="5FEFFE29" w14:textId="77777777" w:rsidR="00281914" w:rsidRDefault="00281914"/>
                  </w:txbxContent>
                </v:textbox>
                <w10:wrap type="square"/>
              </v:shape>
            </w:pict>
          </mc:Fallback>
        </mc:AlternateContent>
      </w:r>
    </w:p>
    <w:p w14:paraId="6FE14A52" w14:textId="77777777" w:rsidR="00CF3D0E" w:rsidRPr="00B316DE" w:rsidRDefault="00CF3D0E" w:rsidP="007230EF">
      <w:pPr>
        <w:pStyle w:val="BodyText"/>
      </w:pPr>
    </w:p>
    <w:p w14:paraId="30ED1909" w14:textId="77777777" w:rsidR="00CF3D0E" w:rsidRPr="00B316DE" w:rsidRDefault="00CF3D0E" w:rsidP="007230EF">
      <w:pPr>
        <w:pStyle w:val="BodyText"/>
      </w:pPr>
    </w:p>
    <w:p w14:paraId="12E641D1" w14:textId="77777777" w:rsidR="00CF3D0E" w:rsidRPr="00B316DE" w:rsidRDefault="00CF3D0E" w:rsidP="007230EF">
      <w:pPr>
        <w:pStyle w:val="BodyText"/>
      </w:pPr>
    </w:p>
    <w:p w14:paraId="614BF8B8" w14:textId="77777777" w:rsidR="009224E5" w:rsidRPr="00B316DE" w:rsidRDefault="009224E5" w:rsidP="007230EF">
      <w:pPr>
        <w:pStyle w:val="BodyText"/>
      </w:pPr>
    </w:p>
    <w:p w14:paraId="02AD1A4E" w14:textId="77777777" w:rsidR="00B95467" w:rsidRPr="00B316DE" w:rsidRDefault="00B95467" w:rsidP="007230EF">
      <w:pPr>
        <w:pStyle w:val="BodyText"/>
      </w:pPr>
    </w:p>
    <w:p w14:paraId="46D37A7F" w14:textId="77777777" w:rsidR="00CF3D0E" w:rsidRPr="00B316DE" w:rsidRDefault="00CF3D0E" w:rsidP="007230EF">
      <w:pPr>
        <w:pStyle w:val="BodyText"/>
      </w:pPr>
    </w:p>
    <w:p w14:paraId="3A0F37A6" w14:textId="77777777" w:rsidR="00CF3D0E" w:rsidRPr="00B316DE" w:rsidRDefault="00CF3D0E" w:rsidP="007230EF">
      <w:pPr>
        <w:pStyle w:val="BodyText"/>
      </w:pPr>
    </w:p>
    <w:p w14:paraId="74D6A927" w14:textId="77777777" w:rsidR="00CF3D0E" w:rsidRPr="00B316DE" w:rsidRDefault="00CF3D0E" w:rsidP="007230EF">
      <w:pPr>
        <w:pStyle w:val="BodyText"/>
      </w:pPr>
    </w:p>
    <w:p w14:paraId="6A2432CE" w14:textId="77777777" w:rsidR="00CF3D0E" w:rsidRPr="00B316DE" w:rsidRDefault="00CF3D0E" w:rsidP="007230EF">
      <w:pPr>
        <w:pStyle w:val="BodyText"/>
      </w:pPr>
    </w:p>
    <w:p w14:paraId="09BDE992" w14:textId="77777777" w:rsidR="00CF3D0E" w:rsidRPr="00B316DE" w:rsidRDefault="00CF3D0E" w:rsidP="007230EF">
      <w:pPr>
        <w:pStyle w:val="BodyText"/>
      </w:pPr>
    </w:p>
    <w:p w14:paraId="55B64C9F" w14:textId="77777777" w:rsidR="00CF3D0E" w:rsidRPr="00B316DE" w:rsidRDefault="00CF3D0E" w:rsidP="007230EF">
      <w:pPr>
        <w:pStyle w:val="BodyText"/>
      </w:pPr>
    </w:p>
    <w:p w14:paraId="4DA64DA5" w14:textId="77777777" w:rsidR="00CF3D0E" w:rsidRPr="00B316DE" w:rsidRDefault="00CF3D0E" w:rsidP="007230EF">
      <w:pPr>
        <w:pStyle w:val="BodyText"/>
      </w:pPr>
    </w:p>
    <w:p w14:paraId="7FFDA3A1" w14:textId="77777777" w:rsidR="00CF3D0E" w:rsidRPr="00B316DE" w:rsidRDefault="00CF3D0E" w:rsidP="007230EF">
      <w:pPr>
        <w:pStyle w:val="BodyText"/>
      </w:pPr>
    </w:p>
    <w:p w14:paraId="407B5EE2" w14:textId="77777777" w:rsidR="00CF3D0E" w:rsidRPr="00B316DE" w:rsidRDefault="00CF3D0E" w:rsidP="007230EF">
      <w:pPr>
        <w:pStyle w:val="BodyText"/>
      </w:pPr>
    </w:p>
    <w:p w14:paraId="0FAF8F0D" w14:textId="427A2742" w:rsidR="008D52AB" w:rsidRDefault="007230EF" w:rsidP="007230EF">
      <w:pPr>
        <w:pStyle w:val="BodyText"/>
      </w:pPr>
      <w:r>
        <w:t>Feedback -&gt;</w:t>
      </w:r>
    </w:p>
    <w:p w14:paraId="24E2CC9E" w14:textId="77777777" w:rsidR="007230EF" w:rsidRDefault="007230EF" w:rsidP="007230EF">
      <w:pPr>
        <w:pStyle w:val="BodyText"/>
      </w:pPr>
    </w:p>
    <w:p w14:paraId="2BD092C1" w14:textId="7B9AC948" w:rsidR="007230EF" w:rsidRDefault="007230EF" w:rsidP="007230EF">
      <w:pPr>
        <w:pStyle w:val="BodyText"/>
      </w:pPr>
      <w:r w:rsidRPr="00551236">
        <w:t>Are you surprised at this answer?</w:t>
      </w:r>
    </w:p>
    <w:p w14:paraId="6340E943" w14:textId="77777777" w:rsidR="007230EF" w:rsidRDefault="007230EF" w:rsidP="007230EF">
      <w:pPr>
        <w:pStyle w:val="BodyText"/>
      </w:pPr>
    </w:p>
    <w:p w14:paraId="5D0FA197" w14:textId="7D86C23F" w:rsidR="008D52AB" w:rsidRDefault="008D52AB" w:rsidP="007230EF">
      <w:pPr>
        <w:pStyle w:val="BodyText"/>
      </w:pPr>
      <w:r w:rsidRPr="00551236">
        <w:t>Although numerous studies have demonstrated that the risk of bleeding is directly related to the INR, determining the true incidence of bleeding complications associated with vitamin K antagonists has been difficult. Definitions of the occurrence and severity of bleeding have differed between studies, and there has been a lack of consistency in anticoagulant initiation doses used.</w:t>
      </w:r>
    </w:p>
    <w:p w14:paraId="5CD81DD8" w14:textId="77777777" w:rsidR="007230EF" w:rsidRDefault="007230EF" w:rsidP="007230EF">
      <w:pPr>
        <w:pStyle w:val="BodyText"/>
      </w:pPr>
    </w:p>
    <w:p w14:paraId="73C80E43" w14:textId="77777777" w:rsidR="007230EF" w:rsidRPr="007230EF" w:rsidRDefault="007230EF" w:rsidP="007230EF">
      <w:pPr>
        <w:pStyle w:val="BodyText"/>
      </w:pPr>
      <w:r w:rsidRPr="007230EF">
        <w:t>A review of bleeding complications associated with oral anticoagulant treatment reported bleeding rates of 0 – 4.8% for fatal bleeding and 2.4 to 8.1% for major bleeding</w:t>
      </w:r>
      <w:r w:rsidRPr="007230EF">
        <w:rPr>
          <w:vertAlign w:val="superscript"/>
        </w:rPr>
        <w:t>1</w:t>
      </w:r>
      <w:r w:rsidRPr="007230EF">
        <w:t>. In another review of observational studies, the average annual rates of fatal and major bleeding were 0.8% and 4.9% respectively</w:t>
      </w:r>
      <w:r w:rsidRPr="007230EF">
        <w:rPr>
          <w:vertAlign w:val="superscript"/>
        </w:rPr>
        <w:t>2</w:t>
      </w:r>
      <w:r w:rsidRPr="007230EF">
        <w:t>. A meta-analysis of 33 studies involving patients receiving OAT for the treatment of venous thromboembolism with more than six months of follow-up reported a rate of fatal major bleeding as 13.4%</w:t>
      </w:r>
      <w:r w:rsidRPr="007230EF">
        <w:rPr>
          <w:vertAlign w:val="superscript"/>
        </w:rPr>
        <w:t>3</w:t>
      </w:r>
      <w:r w:rsidRPr="007230EF">
        <w:t>.</w:t>
      </w:r>
    </w:p>
    <w:p w14:paraId="59CF1A3A" w14:textId="77777777" w:rsidR="007230EF" w:rsidRDefault="007230EF" w:rsidP="007230EF">
      <w:pPr>
        <w:pStyle w:val="BodyText"/>
      </w:pPr>
    </w:p>
    <w:p w14:paraId="792DF976" w14:textId="77777777" w:rsidR="007230EF" w:rsidRPr="00ED5AA1" w:rsidRDefault="007230EF" w:rsidP="007230EF">
      <w:pPr>
        <w:pStyle w:val="BodyText"/>
        <w:rPr>
          <w:highlight w:val="yellow"/>
        </w:rPr>
      </w:pPr>
    </w:p>
    <w:p w14:paraId="6D16B2AA" w14:textId="77777777" w:rsidR="008D52AB" w:rsidRPr="00ED5AA1" w:rsidRDefault="008D52AB" w:rsidP="007230EF">
      <w:pPr>
        <w:pStyle w:val="BodyText"/>
        <w:rPr>
          <w:highlight w:val="yellow"/>
        </w:rPr>
      </w:pPr>
    </w:p>
    <w:p w14:paraId="3287EFF9" w14:textId="77777777" w:rsidR="008D52AB" w:rsidRPr="00ED5AA1" w:rsidRDefault="008D52AB" w:rsidP="007230EF">
      <w:pPr>
        <w:pStyle w:val="BodyText"/>
        <w:rPr>
          <w:highlight w:val="yellow"/>
        </w:rPr>
      </w:pPr>
    </w:p>
    <w:p w14:paraId="240DE16D" w14:textId="7CBAC9F6" w:rsidR="008D52AB" w:rsidRPr="00551236" w:rsidRDefault="008D52AB" w:rsidP="007230EF">
      <w:pPr>
        <w:pStyle w:val="BodyText"/>
      </w:pPr>
      <w:r w:rsidRPr="00551236">
        <w:t>...</w:t>
      </w:r>
    </w:p>
    <w:p w14:paraId="55C46876" w14:textId="77777777" w:rsidR="008D52AB" w:rsidRPr="00551236" w:rsidRDefault="008D52AB" w:rsidP="007230EF">
      <w:pPr>
        <w:pStyle w:val="BodyText"/>
      </w:pPr>
    </w:p>
    <w:p w14:paraId="53CD5A18" w14:textId="77777777" w:rsidR="00746ACD" w:rsidRPr="00551236" w:rsidRDefault="00746ACD" w:rsidP="007230EF">
      <w:pPr>
        <w:pStyle w:val="BodyText"/>
        <w:rPr>
          <w:lang w:val="en-US"/>
        </w:rPr>
      </w:pPr>
    </w:p>
    <w:p w14:paraId="012CA66A" w14:textId="045C742B" w:rsidR="002B4D08" w:rsidRPr="007230EF" w:rsidRDefault="007230EF" w:rsidP="007230EF">
      <w:pPr>
        <w:pStyle w:val="BodyText"/>
        <w:rPr>
          <w:rFonts w:cs="Helvetica Neue"/>
          <w:b/>
          <w:bCs/>
          <w:color w:val="262626"/>
          <w:lang w:val="en-US" w:eastAsia="en-GB"/>
        </w:rPr>
      </w:pPr>
      <w:r w:rsidRPr="007230EF">
        <w:rPr>
          <w:rFonts w:cs="Helvetica Neue"/>
          <w:b/>
          <w:bCs/>
          <w:color w:val="262626"/>
          <w:lang w:val="en-US" w:eastAsia="en-GB"/>
        </w:rPr>
        <w:t xml:space="preserve">If you would like to take a look at </w:t>
      </w:r>
      <w:r>
        <w:rPr>
          <w:rFonts w:cs="Helvetica Neue"/>
          <w:b/>
          <w:bCs/>
          <w:color w:val="262626"/>
          <w:lang w:val="en-US" w:eastAsia="en-GB"/>
        </w:rPr>
        <w:t xml:space="preserve">these </w:t>
      </w:r>
      <w:r w:rsidRPr="007230EF">
        <w:rPr>
          <w:rFonts w:cs="Helvetica Neue"/>
          <w:b/>
          <w:bCs/>
          <w:color w:val="262626"/>
          <w:lang w:val="en-US" w:eastAsia="en-GB"/>
        </w:rPr>
        <w:t>published reviews of bleeding complications with anticoagulants, here are the links:</w:t>
      </w:r>
    </w:p>
    <w:p w14:paraId="4061F0E6" w14:textId="77777777" w:rsidR="007230EF" w:rsidRPr="00B316DE" w:rsidRDefault="007230EF" w:rsidP="007230EF">
      <w:pPr>
        <w:pStyle w:val="BodyText"/>
        <w:rPr>
          <w:highlight w:val="yellow"/>
          <w:lang w:val="en-US"/>
        </w:rPr>
      </w:pPr>
    </w:p>
    <w:p w14:paraId="723ECAE1" w14:textId="77777777" w:rsidR="00746ACD" w:rsidRPr="002B4D08" w:rsidRDefault="00746ACD" w:rsidP="007230EF">
      <w:pPr>
        <w:pStyle w:val="BodyText"/>
        <w:rPr>
          <w:lang w:val="en-US"/>
        </w:rPr>
      </w:pPr>
      <w:r w:rsidRPr="002B4D08">
        <w:rPr>
          <w:lang w:val="en-US"/>
        </w:rPr>
        <w:t xml:space="preserve">1. </w:t>
      </w:r>
      <w:r w:rsidRPr="002B4D08">
        <w:rPr>
          <w:lang w:val="en-US"/>
        </w:rPr>
        <w:tab/>
        <w:t xml:space="preserve">Levine MN, Hirsh J, </w:t>
      </w:r>
      <w:proofErr w:type="spellStart"/>
      <w:r w:rsidRPr="002B4D08">
        <w:rPr>
          <w:lang w:val="en-US"/>
        </w:rPr>
        <w:t>Landefeld</w:t>
      </w:r>
      <w:proofErr w:type="spellEnd"/>
      <w:r w:rsidRPr="002B4D08">
        <w:rPr>
          <w:lang w:val="en-US"/>
        </w:rPr>
        <w:t xml:space="preserve"> S, </w:t>
      </w:r>
      <w:proofErr w:type="spellStart"/>
      <w:r w:rsidRPr="002B4D08">
        <w:rPr>
          <w:lang w:val="en-US"/>
        </w:rPr>
        <w:t>Raskob</w:t>
      </w:r>
      <w:proofErr w:type="spellEnd"/>
      <w:r w:rsidRPr="002B4D08">
        <w:rPr>
          <w:lang w:val="en-US"/>
        </w:rPr>
        <w:t xml:space="preserve"> G. Hemorrhagic complications of anticoagulant treatment. </w:t>
      </w:r>
      <w:r w:rsidRPr="002B4D08">
        <w:rPr>
          <w:i/>
          <w:iCs/>
          <w:lang w:val="en-US"/>
        </w:rPr>
        <w:t>Chest</w:t>
      </w:r>
      <w:r w:rsidRPr="002B4D08">
        <w:rPr>
          <w:lang w:val="en-US"/>
        </w:rPr>
        <w:t xml:space="preserve"> 1992</w:t>
      </w:r>
      <w:proofErr w:type="gramStart"/>
      <w:r w:rsidRPr="002B4D08">
        <w:rPr>
          <w:lang w:val="en-US"/>
        </w:rPr>
        <w:t>;</w:t>
      </w:r>
      <w:r w:rsidRPr="002B4D08">
        <w:rPr>
          <w:b/>
          <w:lang w:val="en-US"/>
        </w:rPr>
        <w:t>102</w:t>
      </w:r>
      <w:r w:rsidRPr="002B4D08">
        <w:rPr>
          <w:lang w:val="en-US"/>
        </w:rPr>
        <w:t>:352S</w:t>
      </w:r>
      <w:proofErr w:type="gramEnd"/>
      <w:r w:rsidRPr="002B4D08">
        <w:rPr>
          <w:lang w:val="en-US"/>
        </w:rPr>
        <w:t>-363.</w:t>
      </w:r>
    </w:p>
    <w:p w14:paraId="7BC7A196" w14:textId="57E54E7D" w:rsidR="006F2462" w:rsidRPr="002B4D08" w:rsidRDefault="00473257" w:rsidP="007230EF">
      <w:pPr>
        <w:pStyle w:val="BodyText"/>
        <w:rPr>
          <w:rFonts w:ascii="Cambria" w:hAnsi="Cambria"/>
          <w:lang w:val="en-US"/>
        </w:rPr>
      </w:pPr>
      <w:hyperlink r:id="rId8" w:history="1">
        <w:r w:rsidR="006F2462" w:rsidRPr="002B4D08">
          <w:rPr>
            <w:rStyle w:val="Hyperlink"/>
            <w:rFonts w:ascii="Cambria" w:hAnsi="Cambria"/>
            <w:lang w:val="en-US"/>
          </w:rPr>
          <w:t>http://journal.publications.chestnet.org/article.aspx?articleID=1065505</w:t>
        </w:r>
      </w:hyperlink>
    </w:p>
    <w:p w14:paraId="443A03B6" w14:textId="77777777" w:rsidR="006F2462" w:rsidRPr="002B4D08" w:rsidRDefault="006F2462" w:rsidP="007230EF">
      <w:pPr>
        <w:pStyle w:val="BodyText"/>
        <w:rPr>
          <w:lang w:val="en-US"/>
        </w:rPr>
      </w:pPr>
    </w:p>
    <w:p w14:paraId="6DFA1FB5" w14:textId="38F6EBAD" w:rsidR="00746ACD" w:rsidRPr="002B4D08" w:rsidRDefault="00746ACD" w:rsidP="007230EF">
      <w:pPr>
        <w:pStyle w:val="BodyText"/>
        <w:rPr>
          <w:lang w:val="en-US"/>
        </w:rPr>
      </w:pPr>
      <w:r w:rsidRPr="002B4D08">
        <w:rPr>
          <w:lang w:val="en-US"/>
        </w:rPr>
        <w:t xml:space="preserve">2. </w:t>
      </w:r>
      <w:r w:rsidRPr="002B4D08">
        <w:rPr>
          <w:lang w:val="en-US"/>
        </w:rPr>
        <w:tab/>
      </w:r>
      <w:proofErr w:type="spellStart"/>
      <w:r w:rsidRPr="002B4D08">
        <w:rPr>
          <w:lang w:val="en-US"/>
        </w:rPr>
        <w:t>Landefeld</w:t>
      </w:r>
      <w:proofErr w:type="spellEnd"/>
      <w:r w:rsidRPr="002B4D08">
        <w:rPr>
          <w:lang w:val="en-US"/>
        </w:rPr>
        <w:t xml:space="preserve"> C</w:t>
      </w:r>
      <w:proofErr w:type="gramStart"/>
      <w:r w:rsidRPr="002B4D08">
        <w:rPr>
          <w:lang w:val="en-US"/>
        </w:rPr>
        <w:t>,.</w:t>
      </w:r>
      <w:proofErr w:type="spellStart"/>
      <w:proofErr w:type="gramEnd"/>
      <w:r w:rsidRPr="002B4D08">
        <w:rPr>
          <w:lang w:val="en-US"/>
        </w:rPr>
        <w:t>Beyth</w:t>
      </w:r>
      <w:proofErr w:type="spellEnd"/>
      <w:r w:rsidRPr="002B4D08">
        <w:rPr>
          <w:lang w:val="en-US"/>
        </w:rPr>
        <w:t xml:space="preserve"> RJ. Anticoagulant-</w:t>
      </w:r>
      <w:r w:rsidR="00C9616E" w:rsidRPr="002B4D08">
        <w:rPr>
          <w:lang w:val="en-US"/>
        </w:rPr>
        <w:t>related</w:t>
      </w:r>
      <w:r w:rsidRPr="002B4D08">
        <w:rPr>
          <w:lang w:val="en-US"/>
        </w:rPr>
        <w:t xml:space="preserve"> bleeding - clinical epidemiology, prediction and prevention. </w:t>
      </w:r>
      <w:r w:rsidRPr="002B4D08">
        <w:rPr>
          <w:i/>
          <w:iCs/>
          <w:lang w:val="en-US"/>
        </w:rPr>
        <w:t>Am J Med</w:t>
      </w:r>
      <w:r w:rsidRPr="002B4D08">
        <w:rPr>
          <w:lang w:val="en-US"/>
        </w:rPr>
        <w:t xml:space="preserve"> 1993</w:t>
      </w:r>
      <w:proofErr w:type="gramStart"/>
      <w:r w:rsidRPr="002B4D08">
        <w:rPr>
          <w:lang w:val="en-US"/>
        </w:rPr>
        <w:t>;</w:t>
      </w:r>
      <w:r w:rsidRPr="002B4D08">
        <w:rPr>
          <w:b/>
          <w:lang w:val="en-US"/>
        </w:rPr>
        <w:t>95</w:t>
      </w:r>
      <w:r w:rsidRPr="002B4D08">
        <w:rPr>
          <w:lang w:val="en-US"/>
        </w:rPr>
        <w:t>:315</w:t>
      </w:r>
      <w:proofErr w:type="gramEnd"/>
      <w:r w:rsidRPr="002B4D08">
        <w:rPr>
          <w:lang w:val="en-US"/>
        </w:rPr>
        <w:t>-28.</w:t>
      </w:r>
    </w:p>
    <w:p w14:paraId="32D5E8FA" w14:textId="01C42A35" w:rsidR="006F2462" w:rsidRPr="002B4D08" w:rsidRDefault="00473257" w:rsidP="007230EF">
      <w:pPr>
        <w:pStyle w:val="BodyText"/>
        <w:rPr>
          <w:lang w:val="en-US"/>
        </w:rPr>
      </w:pPr>
      <w:hyperlink r:id="rId9" w:history="1">
        <w:r w:rsidR="006F2462" w:rsidRPr="002B4D08">
          <w:rPr>
            <w:rStyle w:val="Hyperlink"/>
            <w:rFonts w:ascii="Cambria" w:hAnsi="Cambria"/>
            <w:lang w:val="en-US"/>
          </w:rPr>
          <w:t>http://www.amjmed.com/article/0002-9343(93)90285-W/</w:t>
        </w:r>
        <w:proofErr w:type="spellStart"/>
        <w:r w:rsidR="006F2462" w:rsidRPr="002B4D08">
          <w:rPr>
            <w:rStyle w:val="Hyperlink"/>
            <w:rFonts w:ascii="Cambria" w:hAnsi="Cambria"/>
            <w:lang w:val="en-US"/>
          </w:rPr>
          <w:t>pdf</w:t>
        </w:r>
        <w:proofErr w:type="spellEnd"/>
      </w:hyperlink>
      <w:r w:rsidR="006F2462" w:rsidRPr="002B4D08">
        <w:rPr>
          <w:lang w:val="en-US"/>
        </w:rPr>
        <w:t xml:space="preserve"> (subscription required to view full text)</w:t>
      </w:r>
    </w:p>
    <w:p w14:paraId="2B128D51" w14:textId="77777777" w:rsidR="006F2462" w:rsidRPr="002B4D08" w:rsidRDefault="006F2462" w:rsidP="007230EF">
      <w:pPr>
        <w:pStyle w:val="BodyText"/>
        <w:rPr>
          <w:lang w:val="en-US"/>
        </w:rPr>
      </w:pPr>
    </w:p>
    <w:p w14:paraId="2F9F5A44" w14:textId="77777777" w:rsidR="00746ACD" w:rsidRPr="002B4D08" w:rsidRDefault="00746ACD" w:rsidP="007230EF">
      <w:pPr>
        <w:pStyle w:val="BodyText"/>
        <w:rPr>
          <w:lang w:val="en-US"/>
        </w:rPr>
      </w:pPr>
      <w:r w:rsidRPr="002B4D08">
        <w:rPr>
          <w:lang w:val="en-US"/>
        </w:rPr>
        <w:t xml:space="preserve">3. </w:t>
      </w:r>
      <w:r w:rsidRPr="002B4D08">
        <w:rPr>
          <w:lang w:val="en-US"/>
        </w:rPr>
        <w:tab/>
      </w:r>
      <w:proofErr w:type="spellStart"/>
      <w:r w:rsidRPr="002B4D08">
        <w:rPr>
          <w:lang w:val="en-US"/>
        </w:rPr>
        <w:t>Linkins</w:t>
      </w:r>
      <w:proofErr w:type="spellEnd"/>
      <w:r w:rsidRPr="002B4D08">
        <w:rPr>
          <w:lang w:val="en-US"/>
        </w:rPr>
        <w:t xml:space="preserve"> LA, Choi PT, </w:t>
      </w:r>
      <w:proofErr w:type="spellStart"/>
      <w:r w:rsidRPr="002B4D08">
        <w:rPr>
          <w:lang w:val="en-US"/>
        </w:rPr>
        <w:t>Douketis</w:t>
      </w:r>
      <w:proofErr w:type="spellEnd"/>
      <w:r w:rsidRPr="002B4D08">
        <w:rPr>
          <w:lang w:val="en-US"/>
        </w:rPr>
        <w:t xml:space="preserve"> JD. Clinical Impact of Bleeding in Patients Taking Oral Anticoagulant Therapy for Venous Thromboembolism: A Meta-Analysis. </w:t>
      </w:r>
      <w:r w:rsidRPr="002B4D08">
        <w:rPr>
          <w:i/>
          <w:iCs/>
          <w:lang w:val="en-US"/>
        </w:rPr>
        <w:t>Annals of Internal Medicine</w:t>
      </w:r>
      <w:r w:rsidRPr="002B4D08">
        <w:rPr>
          <w:lang w:val="en-US"/>
        </w:rPr>
        <w:t xml:space="preserve"> 2003</w:t>
      </w:r>
      <w:proofErr w:type="gramStart"/>
      <w:r w:rsidRPr="002B4D08">
        <w:rPr>
          <w:lang w:val="en-US"/>
        </w:rPr>
        <w:t>;</w:t>
      </w:r>
      <w:r w:rsidRPr="002B4D08">
        <w:rPr>
          <w:b/>
          <w:lang w:val="en-US"/>
        </w:rPr>
        <w:t>139</w:t>
      </w:r>
      <w:r w:rsidRPr="002B4D08">
        <w:rPr>
          <w:lang w:val="en-US"/>
        </w:rPr>
        <w:t>:893</w:t>
      </w:r>
      <w:proofErr w:type="gramEnd"/>
      <w:r w:rsidRPr="002B4D08">
        <w:rPr>
          <w:lang w:val="en-US"/>
        </w:rPr>
        <w:t>-900.</w:t>
      </w:r>
    </w:p>
    <w:p w14:paraId="69EF6074" w14:textId="77777777" w:rsidR="006F2462" w:rsidRDefault="00473257" w:rsidP="007230EF">
      <w:pPr>
        <w:pStyle w:val="BodyText"/>
        <w:rPr>
          <w:lang w:val="en-US"/>
        </w:rPr>
      </w:pPr>
      <w:hyperlink r:id="rId10" w:history="1">
        <w:r w:rsidR="006F2462" w:rsidRPr="002B4D08">
          <w:rPr>
            <w:rStyle w:val="Hyperlink"/>
            <w:rFonts w:ascii="Cambria" w:hAnsi="Cambria"/>
            <w:lang w:val="en-US"/>
          </w:rPr>
          <w:t>http://annals.org/article.aspx?articleid=716961</w:t>
        </w:r>
      </w:hyperlink>
      <w:r w:rsidR="006F2462" w:rsidRPr="002B4D08">
        <w:rPr>
          <w:lang w:val="en-US"/>
        </w:rPr>
        <w:t xml:space="preserve"> (subscription required to view full text)</w:t>
      </w:r>
    </w:p>
    <w:p w14:paraId="0B66C3E0" w14:textId="126160E6" w:rsidR="006F2462" w:rsidRPr="001526C9" w:rsidRDefault="006F2462" w:rsidP="007230EF">
      <w:pPr>
        <w:pStyle w:val="BodyText"/>
        <w:rPr>
          <w:lang w:val="en-US"/>
        </w:rPr>
      </w:pPr>
    </w:p>
    <w:p w14:paraId="453AA4C1" w14:textId="43A7D2BC" w:rsidR="00746ACD" w:rsidRPr="007230EF" w:rsidRDefault="007230EF" w:rsidP="004F6042">
      <w:pPr>
        <w:widowControl w:val="0"/>
        <w:autoSpaceDE w:val="0"/>
        <w:autoSpaceDN w:val="0"/>
        <w:adjustRightInd w:val="0"/>
        <w:rPr>
          <w:rFonts w:cs="Verdana"/>
          <w:b/>
          <w:lang w:val="en-US"/>
        </w:rPr>
      </w:pPr>
      <w:r w:rsidRPr="007230EF">
        <w:rPr>
          <w:rFonts w:cs="Verdana"/>
          <w:b/>
          <w:lang w:val="en-US"/>
        </w:rPr>
        <w:t>5. What are the signs and symptoms of severe bleeding?</w:t>
      </w:r>
    </w:p>
    <w:p w14:paraId="69E144D3" w14:textId="77777777" w:rsidR="007230EF" w:rsidRDefault="007230EF" w:rsidP="004F6042">
      <w:pPr>
        <w:widowControl w:val="0"/>
        <w:autoSpaceDE w:val="0"/>
        <w:autoSpaceDN w:val="0"/>
        <w:adjustRightInd w:val="0"/>
        <w:rPr>
          <w:rFonts w:cs="Verdana"/>
          <w:lang w:val="en-US"/>
        </w:rPr>
      </w:pPr>
    </w:p>
    <w:p w14:paraId="75CF651D" w14:textId="77777777" w:rsidR="00746ACD" w:rsidRDefault="00746ACD" w:rsidP="004F6042">
      <w:pPr>
        <w:widowControl w:val="0"/>
        <w:autoSpaceDE w:val="0"/>
        <w:autoSpaceDN w:val="0"/>
        <w:adjustRightInd w:val="0"/>
        <w:rPr>
          <w:rFonts w:cs="Verdana"/>
          <w:lang w:val="en-US"/>
        </w:rPr>
      </w:pPr>
    </w:p>
    <w:p w14:paraId="482C33D0" w14:textId="437A2E14" w:rsidR="009F6448" w:rsidRPr="005541A7" w:rsidRDefault="007230EF" w:rsidP="00F375D5">
      <w:pPr>
        <w:widowControl w:val="0"/>
        <w:pBdr>
          <w:top w:val="single" w:sz="4" w:space="1" w:color="auto"/>
          <w:left w:val="single" w:sz="4" w:space="4" w:color="auto"/>
          <w:bottom w:val="single" w:sz="4" w:space="1" w:color="auto"/>
          <w:right w:val="single" w:sz="4" w:space="4" w:color="auto"/>
        </w:pBdr>
        <w:autoSpaceDE w:val="0"/>
        <w:autoSpaceDN w:val="0"/>
        <w:adjustRightInd w:val="0"/>
        <w:rPr>
          <w:rFonts w:cs="Verdana"/>
          <w:b/>
          <w:lang w:val="en-US"/>
        </w:rPr>
      </w:pPr>
      <w:r>
        <w:rPr>
          <w:rFonts w:cs="Verdana"/>
          <w:b/>
          <w:lang w:val="en-US"/>
        </w:rPr>
        <w:t>QUIZ</w:t>
      </w:r>
    </w:p>
    <w:p w14:paraId="21A6AF72" w14:textId="77777777" w:rsidR="009F6448" w:rsidRPr="005541A7" w:rsidRDefault="009F6448" w:rsidP="00F375D5">
      <w:pPr>
        <w:widowControl w:val="0"/>
        <w:pBdr>
          <w:top w:val="single" w:sz="4" w:space="1" w:color="auto"/>
          <w:left w:val="single" w:sz="4" w:space="4" w:color="auto"/>
          <w:bottom w:val="single" w:sz="4" w:space="1" w:color="auto"/>
          <w:right w:val="single" w:sz="4" w:space="4" w:color="auto"/>
        </w:pBdr>
        <w:autoSpaceDE w:val="0"/>
        <w:autoSpaceDN w:val="0"/>
        <w:adjustRightInd w:val="0"/>
        <w:rPr>
          <w:rFonts w:cs="Verdana"/>
          <w:b/>
          <w:lang w:val="en-US"/>
        </w:rPr>
      </w:pPr>
    </w:p>
    <w:p w14:paraId="7B12F33B" w14:textId="7D068CB5" w:rsidR="00746ACD" w:rsidRDefault="006F2462" w:rsidP="00F375D5">
      <w:pPr>
        <w:widowControl w:val="0"/>
        <w:pBdr>
          <w:top w:val="single" w:sz="4" w:space="1" w:color="auto"/>
          <w:left w:val="single" w:sz="4" w:space="4" w:color="auto"/>
          <w:bottom w:val="single" w:sz="4" w:space="1" w:color="auto"/>
          <w:right w:val="single" w:sz="4" w:space="4" w:color="auto"/>
        </w:pBdr>
        <w:autoSpaceDE w:val="0"/>
        <w:autoSpaceDN w:val="0"/>
        <w:adjustRightInd w:val="0"/>
        <w:rPr>
          <w:rFonts w:cs="Verdana"/>
          <w:lang w:val="en-US"/>
        </w:rPr>
      </w:pPr>
      <w:r w:rsidRPr="005541A7">
        <w:rPr>
          <w:rFonts w:cs="Verdana"/>
          <w:lang w:val="en-US"/>
        </w:rPr>
        <w:t>Now t</w:t>
      </w:r>
      <w:r w:rsidR="00746ACD" w:rsidRPr="005541A7">
        <w:rPr>
          <w:rFonts w:cs="Verdana"/>
          <w:lang w:val="en-US"/>
        </w:rPr>
        <w:t>ry to list the signs and symptoms of severe bleeding. Then click below to see how many you were able to list.</w:t>
      </w:r>
    </w:p>
    <w:p w14:paraId="210A2B73" w14:textId="77777777" w:rsidR="00746ACD" w:rsidRDefault="00746ACD" w:rsidP="004F6042">
      <w:pPr>
        <w:widowControl w:val="0"/>
        <w:autoSpaceDE w:val="0"/>
        <w:autoSpaceDN w:val="0"/>
        <w:adjustRightInd w:val="0"/>
        <w:rPr>
          <w:rFonts w:cs="Verdana"/>
          <w:lang w:val="en-US"/>
        </w:rPr>
      </w:pPr>
    </w:p>
    <w:p w14:paraId="631C97D9" w14:textId="77777777" w:rsidR="009F6448" w:rsidRDefault="009F6448" w:rsidP="004F6042">
      <w:pPr>
        <w:widowControl w:val="0"/>
        <w:autoSpaceDE w:val="0"/>
        <w:autoSpaceDN w:val="0"/>
        <w:adjustRightInd w:val="0"/>
        <w:rPr>
          <w:rFonts w:cs="Verdana"/>
          <w:lang w:val="en-US"/>
        </w:rPr>
      </w:pPr>
    </w:p>
    <w:p w14:paraId="61D5ECA0" w14:textId="77777777" w:rsidR="006F2462" w:rsidRDefault="006F2462">
      <w:pPr>
        <w:rPr>
          <w:rFonts w:cs="Verdana"/>
          <w:i/>
          <w:lang w:val="en-US"/>
        </w:rPr>
      </w:pPr>
      <w:r>
        <w:rPr>
          <w:rFonts w:cs="Verdana"/>
          <w:i/>
          <w:lang w:val="en-US"/>
        </w:rPr>
        <w:br w:type="page"/>
      </w:r>
    </w:p>
    <w:p w14:paraId="5AFA4210" w14:textId="7F510266" w:rsidR="009F6448" w:rsidRPr="005541A7" w:rsidRDefault="009F6448" w:rsidP="004F6042">
      <w:pPr>
        <w:widowControl w:val="0"/>
        <w:autoSpaceDE w:val="0"/>
        <w:autoSpaceDN w:val="0"/>
        <w:adjustRightInd w:val="0"/>
        <w:rPr>
          <w:rFonts w:cs="Verdana"/>
          <w:i/>
          <w:lang w:val="en-US"/>
        </w:rPr>
      </w:pPr>
      <w:r w:rsidRPr="005541A7">
        <w:rPr>
          <w:rFonts w:cs="Verdana"/>
          <w:i/>
          <w:lang w:val="en-US"/>
        </w:rPr>
        <w:lastRenderedPageBreak/>
        <w:t>Reveal answer</w:t>
      </w:r>
    </w:p>
    <w:p w14:paraId="1E31AEED" w14:textId="77777777" w:rsidR="00746ACD" w:rsidRPr="005541A7" w:rsidRDefault="00746ACD" w:rsidP="004F6042">
      <w:pPr>
        <w:widowControl w:val="0"/>
        <w:autoSpaceDE w:val="0"/>
        <w:autoSpaceDN w:val="0"/>
        <w:adjustRightInd w:val="0"/>
        <w:rPr>
          <w:rFonts w:cs="Verdana"/>
          <w:lang w:val="en-US"/>
        </w:rPr>
      </w:pPr>
    </w:p>
    <w:p w14:paraId="73106CE5" w14:textId="77777777" w:rsidR="00746ACD" w:rsidRPr="005541A7" w:rsidRDefault="00746ACD" w:rsidP="0090486A">
      <w:pPr>
        <w:pStyle w:val="ListParagraph"/>
        <w:widowControl w:val="0"/>
        <w:numPr>
          <w:ilvl w:val="0"/>
          <w:numId w:val="14"/>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rPr>
          <w:rFonts w:cs="Times"/>
          <w:lang w:val="en-US"/>
        </w:rPr>
      </w:pPr>
      <w:r w:rsidRPr="005541A7">
        <w:rPr>
          <w:rFonts w:cs="Times"/>
          <w:lang w:val="en-US"/>
        </w:rPr>
        <w:t>Prolonged nosebleeds (more than 30 minutes)</w:t>
      </w:r>
    </w:p>
    <w:p w14:paraId="582E933D" w14:textId="77777777" w:rsidR="00746ACD" w:rsidRPr="005541A7" w:rsidRDefault="00746ACD" w:rsidP="0090486A">
      <w:pPr>
        <w:pStyle w:val="ListParagraph"/>
        <w:widowControl w:val="0"/>
        <w:numPr>
          <w:ilvl w:val="0"/>
          <w:numId w:val="14"/>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rPr>
          <w:rFonts w:cs="Times"/>
          <w:lang w:val="en-US"/>
        </w:rPr>
      </w:pPr>
      <w:proofErr w:type="spellStart"/>
      <w:r w:rsidRPr="005541A7">
        <w:rPr>
          <w:rFonts w:cs="Times"/>
          <w:lang w:val="en-US"/>
        </w:rPr>
        <w:t>Haematemesis</w:t>
      </w:r>
      <w:proofErr w:type="spellEnd"/>
    </w:p>
    <w:p w14:paraId="0DD3635B" w14:textId="77777777" w:rsidR="00746ACD" w:rsidRPr="005541A7" w:rsidRDefault="00746ACD" w:rsidP="0090486A">
      <w:pPr>
        <w:pStyle w:val="ListParagraph"/>
        <w:widowControl w:val="0"/>
        <w:numPr>
          <w:ilvl w:val="0"/>
          <w:numId w:val="14"/>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rPr>
          <w:rFonts w:cs="Times"/>
          <w:lang w:val="en-US"/>
        </w:rPr>
      </w:pPr>
      <w:proofErr w:type="spellStart"/>
      <w:r w:rsidRPr="005541A7">
        <w:rPr>
          <w:rFonts w:cs="Times"/>
          <w:lang w:val="en-US"/>
        </w:rPr>
        <w:t>Haemoptysis</w:t>
      </w:r>
      <w:proofErr w:type="spellEnd"/>
    </w:p>
    <w:p w14:paraId="01974585" w14:textId="77777777" w:rsidR="00746ACD" w:rsidRPr="005541A7" w:rsidRDefault="00746ACD" w:rsidP="0090486A">
      <w:pPr>
        <w:pStyle w:val="ListParagraph"/>
        <w:widowControl w:val="0"/>
        <w:numPr>
          <w:ilvl w:val="0"/>
          <w:numId w:val="14"/>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rPr>
          <w:rFonts w:cs="Times"/>
          <w:lang w:val="en-US"/>
        </w:rPr>
      </w:pPr>
      <w:proofErr w:type="spellStart"/>
      <w:r w:rsidRPr="005541A7">
        <w:rPr>
          <w:rFonts w:cs="Times"/>
          <w:lang w:val="en-US"/>
        </w:rPr>
        <w:t>Haematuria</w:t>
      </w:r>
      <w:proofErr w:type="spellEnd"/>
      <w:r w:rsidRPr="005541A7">
        <w:rPr>
          <w:rFonts w:cs="Times"/>
          <w:lang w:val="en-US"/>
        </w:rPr>
        <w:t xml:space="preserve"> (pink or red urine)</w:t>
      </w:r>
    </w:p>
    <w:p w14:paraId="2352C048" w14:textId="77777777" w:rsidR="00746ACD" w:rsidRPr="005541A7" w:rsidRDefault="00746ACD" w:rsidP="0090486A">
      <w:pPr>
        <w:pStyle w:val="ListParagraph"/>
        <w:widowControl w:val="0"/>
        <w:numPr>
          <w:ilvl w:val="0"/>
          <w:numId w:val="14"/>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rPr>
          <w:rFonts w:cs="Times"/>
          <w:lang w:val="en-US"/>
        </w:rPr>
      </w:pPr>
      <w:proofErr w:type="spellStart"/>
      <w:r w:rsidRPr="005541A7">
        <w:rPr>
          <w:rFonts w:cs="Times"/>
          <w:lang w:val="en-US"/>
        </w:rPr>
        <w:t>Malaena</w:t>
      </w:r>
      <w:proofErr w:type="spellEnd"/>
      <w:r w:rsidRPr="005541A7">
        <w:rPr>
          <w:rFonts w:cs="Times"/>
          <w:lang w:val="en-US"/>
        </w:rPr>
        <w:t xml:space="preserve"> (B</w:t>
      </w:r>
      <w:r w:rsidRPr="005541A7">
        <w:rPr>
          <w:rFonts w:cs="Arial"/>
          <w:color w:val="313131"/>
          <w:lang w:val="en-US"/>
        </w:rPr>
        <w:t>lack ‘tar-like’ bowel movements that are foul-smelling)</w:t>
      </w:r>
      <w:r w:rsidRPr="005541A7">
        <w:rPr>
          <w:rFonts w:cs="Times"/>
          <w:lang w:val="en-US"/>
        </w:rPr>
        <w:t xml:space="preserve"> </w:t>
      </w:r>
    </w:p>
    <w:p w14:paraId="38A75024" w14:textId="77777777" w:rsidR="00746ACD" w:rsidRPr="005541A7" w:rsidRDefault="00746ACD" w:rsidP="0090486A">
      <w:pPr>
        <w:pStyle w:val="ListParagraph"/>
        <w:widowControl w:val="0"/>
        <w:numPr>
          <w:ilvl w:val="0"/>
          <w:numId w:val="14"/>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rPr>
          <w:rFonts w:cs="Times"/>
          <w:lang w:val="en-US"/>
        </w:rPr>
      </w:pPr>
      <w:r w:rsidRPr="005541A7">
        <w:rPr>
          <w:rFonts w:cs="Times"/>
          <w:lang w:val="en-US"/>
        </w:rPr>
        <w:t>Severe or spontaneous bruising</w:t>
      </w:r>
    </w:p>
    <w:p w14:paraId="05BA4D16" w14:textId="77777777" w:rsidR="00746ACD" w:rsidRPr="005541A7" w:rsidRDefault="00746ACD" w:rsidP="0090486A">
      <w:pPr>
        <w:pStyle w:val="ListParagraph"/>
        <w:widowControl w:val="0"/>
        <w:numPr>
          <w:ilvl w:val="0"/>
          <w:numId w:val="14"/>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rPr>
          <w:rFonts w:cs="Times"/>
          <w:lang w:val="en-US"/>
        </w:rPr>
      </w:pPr>
      <w:r w:rsidRPr="005541A7">
        <w:rPr>
          <w:rFonts w:cs="Times"/>
          <w:lang w:val="en-US"/>
        </w:rPr>
        <w:t xml:space="preserve">For women, </w:t>
      </w:r>
      <w:r w:rsidRPr="005541A7">
        <w:rPr>
          <w:rFonts w:cs="Arial"/>
          <w:color w:val="313131"/>
          <w:lang w:val="en-US"/>
        </w:rPr>
        <w:t xml:space="preserve">unusually heavy bleeding during </w:t>
      </w:r>
      <w:r w:rsidRPr="005541A7">
        <w:rPr>
          <w:rFonts w:cs="Times"/>
          <w:lang w:val="en-US"/>
        </w:rPr>
        <w:t>menstruation or any other vaginal bleeding</w:t>
      </w:r>
    </w:p>
    <w:p w14:paraId="572BF23F" w14:textId="77777777" w:rsidR="00746ACD" w:rsidRPr="005541A7" w:rsidRDefault="00746ACD" w:rsidP="0090486A">
      <w:pPr>
        <w:pStyle w:val="ListParagraph"/>
        <w:widowControl w:val="0"/>
        <w:numPr>
          <w:ilvl w:val="0"/>
          <w:numId w:val="14"/>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rPr>
          <w:rFonts w:cs="Times"/>
          <w:lang w:val="en-US"/>
        </w:rPr>
      </w:pPr>
      <w:r w:rsidRPr="005541A7">
        <w:rPr>
          <w:rFonts w:cs="Verdana"/>
          <w:lang w:val="en-US"/>
        </w:rPr>
        <w:t>Severe, unusual headache, dizziness, fatigue or weakness.</w:t>
      </w:r>
    </w:p>
    <w:p w14:paraId="4BF95000" w14:textId="77777777" w:rsidR="00746ACD" w:rsidRPr="005541A7" w:rsidRDefault="00746ACD" w:rsidP="0090486A">
      <w:pPr>
        <w:pStyle w:val="ListParagraph"/>
        <w:widowControl w:val="0"/>
        <w:numPr>
          <w:ilvl w:val="0"/>
          <w:numId w:val="14"/>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rPr>
          <w:rFonts w:cs="Times"/>
          <w:lang w:val="en-US"/>
        </w:rPr>
      </w:pPr>
      <w:r w:rsidRPr="005541A7">
        <w:rPr>
          <w:rFonts w:cs="Times"/>
          <w:lang w:val="en-US"/>
        </w:rPr>
        <w:t>Severe b</w:t>
      </w:r>
      <w:r w:rsidRPr="005541A7">
        <w:rPr>
          <w:rFonts w:cs="Arial"/>
          <w:color w:val="313131"/>
          <w:lang w:val="en-US"/>
        </w:rPr>
        <w:t>leeding from gums</w:t>
      </w:r>
    </w:p>
    <w:p w14:paraId="367EE62B" w14:textId="77777777" w:rsidR="00746ACD" w:rsidRPr="005541A7" w:rsidRDefault="00746ACD" w:rsidP="0090486A">
      <w:pPr>
        <w:pStyle w:val="ListParagraph"/>
        <w:widowControl w:val="0"/>
        <w:numPr>
          <w:ilvl w:val="0"/>
          <w:numId w:val="14"/>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rPr>
          <w:rFonts w:cs="Times"/>
          <w:lang w:val="en-US"/>
        </w:rPr>
      </w:pPr>
      <w:r w:rsidRPr="005541A7">
        <w:rPr>
          <w:rFonts w:cs="Arial"/>
          <w:color w:val="313131"/>
          <w:lang w:val="en-US"/>
        </w:rPr>
        <w:t>Severe bleeding from a small cut (more than 30 minutes)</w:t>
      </w:r>
    </w:p>
    <w:p w14:paraId="3D50D51D" w14:textId="230224AD" w:rsidR="00746ACD" w:rsidRDefault="009F6448" w:rsidP="00F375D5">
      <w:pPr>
        <w:widowControl w:val="0"/>
        <w:autoSpaceDE w:val="0"/>
        <w:autoSpaceDN w:val="0"/>
        <w:adjustRightInd w:val="0"/>
        <w:rPr>
          <w:rFonts w:cs="Verdana"/>
          <w:b/>
          <w:lang w:val="en-US"/>
        </w:rPr>
      </w:pPr>
      <w:r w:rsidRPr="005541A7">
        <w:rPr>
          <w:rFonts w:cs="Verdana"/>
          <w:b/>
          <w:lang w:val="en-US"/>
        </w:rPr>
        <w:t xml:space="preserve">      </w:t>
      </w:r>
      <w:r w:rsidR="00746ACD" w:rsidRPr="005541A7">
        <w:rPr>
          <w:rFonts w:cs="Verdana"/>
          <w:b/>
          <w:lang w:val="en-US"/>
        </w:rPr>
        <w:t>Signs and symptoms of severe bleeding</w:t>
      </w:r>
    </w:p>
    <w:p w14:paraId="41468FC7" w14:textId="77777777" w:rsidR="007230EF" w:rsidRDefault="007230EF" w:rsidP="00F375D5">
      <w:pPr>
        <w:widowControl w:val="0"/>
        <w:autoSpaceDE w:val="0"/>
        <w:autoSpaceDN w:val="0"/>
        <w:adjustRightInd w:val="0"/>
        <w:rPr>
          <w:rFonts w:cs="Verdana"/>
          <w:b/>
          <w:lang w:val="en-US"/>
        </w:rPr>
      </w:pPr>
    </w:p>
    <w:p w14:paraId="4B06AF51" w14:textId="5A809116" w:rsidR="007230EF" w:rsidRDefault="007230EF" w:rsidP="00F375D5">
      <w:pPr>
        <w:widowControl w:val="0"/>
        <w:autoSpaceDE w:val="0"/>
        <w:autoSpaceDN w:val="0"/>
        <w:adjustRightInd w:val="0"/>
        <w:rPr>
          <w:rFonts w:cs="Verdana"/>
          <w:b/>
          <w:lang w:val="en-US"/>
        </w:rPr>
      </w:pPr>
      <w:r>
        <w:rPr>
          <w:rFonts w:cs="Verdana"/>
          <w:b/>
          <w:lang w:val="en-US"/>
        </w:rPr>
        <w:t xml:space="preserve">6. What should I do if the patient reports bruising or </w:t>
      </w:r>
      <w:proofErr w:type="gramStart"/>
      <w:r>
        <w:rPr>
          <w:rFonts w:cs="Verdana"/>
          <w:b/>
          <w:lang w:val="en-US"/>
        </w:rPr>
        <w:t>nose bleeds</w:t>
      </w:r>
      <w:proofErr w:type="gramEnd"/>
      <w:r>
        <w:rPr>
          <w:rFonts w:cs="Verdana"/>
          <w:b/>
          <w:lang w:val="en-US"/>
        </w:rPr>
        <w:t>?</w:t>
      </w:r>
    </w:p>
    <w:p w14:paraId="2A139F6F" w14:textId="77777777" w:rsidR="007230EF" w:rsidRDefault="007230EF" w:rsidP="007230EF">
      <w:pPr>
        <w:widowControl w:val="0"/>
        <w:autoSpaceDE w:val="0"/>
        <w:autoSpaceDN w:val="0"/>
        <w:adjustRightInd w:val="0"/>
        <w:ind w:left="360"/>
        <w:rPr>
          <w:rFonts w:cs="Verdana"/>
          <w:b/>
          <w:lang w:val="en-US"/>
        </w:rPr>
      </w:pPr>
    </w:p>
    <w:p w14:paraId="3BF16ADD" w14:textId="4DD82204" w:rsidR="00746ACD" w:rsidRPr="007230EF" w:rsidRDefault="007230EF" w:rsidP="007230EF">
      <w:pPr>
        <w:widowControl w:val="0"/>
        <w:autoSpaceDE w:val="0"/>
        <w:autoSpaceDN w:val="0"/>
        <w:adjustRightInd w:val="0"/>
        <w:ind w:left="360"/>
        <w:rPr>
          <w:rFonts w:cs="Verdana"/>
          <w:lang w:val="en-US"/>
        </w:rPr>
      </w:pPr>
      <w:r w:rsidRPr="007230EF">
        <w:rPr>
          <w:rFonts w:cs="Verdana"/>
          <w:lang w:val="en-US"/>
        </w:rPr>
        <w:t>B</w:t>
      </w:r>
      <w:r w:rsidR="00B13D4B" w:rsidRPr="007230EF">
        <w:rPr>
          <w:rFonts w:cs="Verdana"/>
          <w:lang w:val="en-US"/>
        </w:rPr>
        <w:t>ruising and</w:t>
      </w:r>
      <w:r w:rsidR="00746ACD" w:rsidRPr="007230EF">
        <w:rPr>
          <w:rFonts w:cs="Verdana"/>
          <w:lang w:val="en-US"/>
        </w:rPr>
        <w:t xml:space="preserve"> </w:t>
      </w:r>
      <w:proofErr w:type="gramStart"/>
      <w:r w:rsidR="00746ACD" w:rsidRPr="007230EF">
        <w:rPr>
          <w:rFonts w:cs="Verdana"/>
          <w:lang w:val="en-US"/>
        </w:rPr>
        <w:t>nose bleeds</w:t>
      </w:r>
      <w:proofErr w:type="gramEnd"/>
      <w:r w:rsidR="00746ACD" w:rsidRPr="007230EF">
        <w:rPr>
          <w:rFonts w:cs="Verdana"/>
          <w:lang w:val="en-US"/>
        </w:rPr>
        <w:t xml:space="preserve"> are the types of bleeding most commonly reported to anticoagulant clinics. The recommended actions to take are </w:t>
      </w:r>
      <w:proofErr w:type="spellStart"/>
      <w:r w:rsidR="00746ACD" w:rsidRPr="007230EF">
        <w:rPr>
          <w:rFonts w:cs="Verdana"/>
          <w:lang w:val="en-US"/>
        </w:rPr>
        <w:t>summarised</w:t>
      </w:r>
      <w:proofErr w:type="spellEnd"/>
      <w:r w:rsidR="00746ACD" w:rsidRPr="007230EF">
        <w:rPr>
          <w:rFonts w:cs="Verdana"/>
          <w:lang w:val="en-US"/>
        </w:rPr>
        <w:t xml:space="preserve"> below. </w:t>
      </w:r>
    </w:p>
    <w:p w14:paraId="379D7F25" w14:textId="77777777" w:rsidR="00746ACD" w:rsidRDefault="00746ACD" w:rsidP="004F6042">
      <w:pPr>
        <w:widowControl w:val="0"/>
        <w:autoSpaceDE w:val="0"/>
        <w:autoSpaceDN w:val="0"/>
        <w:adjustRightInd w:val="0"/>
        <w:rPr>
          <w:rFonts w:cs="Verdan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A0" w:firstRow="1" w:lastRow="0" w:firstColumn="1" w:lastColumn="0" w:noHBand="0" w:noVBand="0"/>
      </w:tblPr>
      <w:tblGrid>
        <w:gridCol w:w="1809"/>
        <w:gridCol w:w="7371"/>
      </w:tblGrid>
      <w:tr w:rsidR="00746ACD" w:rsidRPr="00D9137E" w14:paraId="79029BCF" w14:textId="77777777" w:rsidTr="00A7090F">
        <w:tc>
          <w:tcPr>
            <w:tcW w:w="1809" w:type="dxa"/>
            <w:shd w:val="clear" w:color="auto" w:fill="CCFFFF"/>
          </w:tcPr>
          <w:p w14:paraId="302386A2" w14:textId="77777777" w:rsidR="00746ACD" w:rsidRPr="00D9137E" w:rsidRDefault="00746ACD" w:rsidP="00D9137E">
            <w:pPr>
              <w:widowControl w:val="0"/>
              <w:autoSpaceDE w:val="0"/>
              <w:autoSpaceDN w:val="0"/>
              <w:adjustRightInd w:val="0"/>
              <w:rPr>
                <w:rFonts w:cs="Verdana"/>
                <w:b/>
                <w:lang w:val="en-US"/>
              </w:rPr>
            </w:pPr>
            <w:r w:rsidRPr="00D9137E">
              <w:rPr>
                <w:rFonts w:cs="Verdana"/>
                <w:b/>
                <w:lang w:val="en-US"/>
              </w:rPr>
              <w:t>Sign</w:t>
            </w:r>
          </w:p>
        </w:tc>
        <w:tc>
          <w:tcPr>
            <w:tcW w:w="7371" w:type="dxa"/>
            <w:shd w:val="clear" w:color="auto" w:fill="CCFFFF"/>
          </w:tcPr>
          <w:p w14:paraId="5DF0C6AC" w14:textId="77777777" w:rsidR="00746ACD" w:rsidRPr="00D9137E" w:rsidRDefault="00746ACD" w:rsidP="00D9137E">
            <w:pPr>
              <w:widowControl w:val="0"/>
              <w:autoSpaceDE w:val="0"/>
              <w:autoSpaceDN w:val="0"/>
              <w:adjustRightInd w:val="0"/>
              <w:rPr>
                <w:rFonts w:cs="Verdana"/>
                <w:b/>
                <w:lang w:val="en-US"/>
              </w:rPr>
            </w:pPr>
            <w:r w:rsidRPr="00D9137E">
              <w:rPr>
                <w:rFonts w:cs="Verdana"/>
                <w:b/>
                <w:lang w:val="en-US"/>
              </w:rPr>
              <w:t>Recommended advice</w:t>
            </w:r>
          </w:p>
        </w:tc>
      </w:tr>
      <w:tr w:rsidR="00746ACD" w:rsidRPr="00D9137E" w14:paraId="40FA7918" w14:textId="77777777" w:rsidTr="00A7090F">
        <w:tc>
          <w:tcPr>
            <w:tcW w:w="1809" w:type="dxa"/>
            <w:shd w:val="clear" w:color="auto" w:fill="CCFFFF"/>
          </w:tcPr>
          <w:p w14:paraId="7420408B" w14:textId="77777777" w:rsidR="00746ACD" w:rsidRPr="00A7090F" w:rsidRDefault="00746ACD" w:rsidP="00D9137E">
            <w:pPr>
              <w:widowControl w:val="0"/>
              <w:autoSpaceDE w:val="0"/>
              <w:autoSpaceDN w:val="0"/>
              <w:adjustRightInd w:val="0"/>
              <w:rPr>
                <w:rFonts w:cs="Verdana"/>
                <w:b/>
                <w:lang w:val="en-US"/>
              </w:rPr>
            </w:pPr>
            <w:r w:rsidRPr="00A7090F">
              <w:rPr>
                <w:rFonts w:cs="Verdana"/>
                <w:b/>
                <w:lang w:val="en-US"/>
              </w:rPr>
              <w:t>Bruising</w:t>
            </w:r>
          </w:p>
        </w:tc>
        <w:tc>
          <w:tcPr>
            <w:tcW w:w="7371" w:type="dxa"/>
            <w:shd w:val="clear" w:color="auto" w:fill="CCFFFF"/>
          </w:tcPr>
          <w:p w14:paraId="14590784" w14:textId="1D60D7C4" w:rsidR="00746ACD" w:rsidRPr="00D9137E" w:rsidRDefault="00746ACD" w:rsidP="00D9137E">
            <w:pPr>
              <w:autoSpaceDE w:val="0"/>
              <w:autoSpaceDN w:val="0"/>
              <w:adjustRightInd w:val="0"/>
              <w:ind w:left="34"/>
              <w:rPr>
                <w:rFonts w:cs="Tahoma"/>
                <w:color w:val="000000"/>
                <w:lang w:eastAsia="en-GB"/>
              </w:rPr>
            </w:pPr>
            <w:r w:rsidRPr="00D9137E">
              <w:rPr>
                <w:rFonts w:ascii="Calibri" w:hAnsi="Calibri" w:cs="Tahoma"/>
                <w:color w:val="000000"/>
                <w:sz w:val="23"/>
                <w:szCs w:val="23"/>
                <w:lang w:eastAsia="en-GB"/>
              </w:rPr>
              <w:t>I</w:t>
            </w:r>
            <w:r w:rsidRPr="00D9137E">
              <w:rPr>
                <w:rFonts w:cs="Tahoma"/>
                <w:color w:val="000000"/>
                <w:lang w:eastAsia="en-GB"/>
              </w:rPr>
              <w:t>f bruise is not spreading reassure patient. If low level of anticoagulation (</w:t>
            </w:r>
            <w:r w:rsidR="00C9616E" w:rsidRPr="00D9137E">
              <w:rPr>
                <w:rFonts w:cs="Tahoma"/>
                <w:color w:val="000000"/>
                <w:lang w:eastAsia="en-GB"/>
              </w:rPr>
              <w:t>i.e.</w:t>
            </w:r>
            <w:r w:rsidRPr="00D9137E">
              <w:rPr>
                <w:rFonts w:cs="Tahoma"/>
                <w:color w:val="000000"/>
                <w:lang w:eastAsia="en-GB"/>
              </w:rPr>
              <w:t xml:space="preserve"> Target INR of 2.5 or less), consider reducing dose slightly for a few days to allow bruising to subside.</w:t>
            </w:r>
            <w:r>
              <w:rPr>
                <w:rFonts w:cs="Tahoma"/>
                <w:color w:val="000000"/>
                <w:lang w:eastAsia="en-GB"/>
              </w:rPr>
              <w:t xml:space="preserve"> </w:t>
            </w:r>
          </w:p>
          <w:p w14:paraId="3681FF89" w14:textId="77777777" w:rsidR="00746ACD" w:rsidRPr="00D9137E" w:rsidRDefault="00746ACD" w:rsidP="00D9137E">
            <w:pPr>
              <w:autoSpaceDE w:val="0"/>
              <w:autoSpaceDN w:val="0"/>
              <w:adjustRightInd w:val="0"/>
              <w:ind w:left="360"/>
              <w:rPr>
                <w:rFonts w:cs="Tahoma"/>
                <w:color w:val="000000"/>
                <w:lang w:eastAsia="en-GB"/>
              </w:rPr>
            </w:pPr>
          </w:p>
          <w:p w14:paraId="34350788" w14:textId="77777777" w:rsidR="00746ACD" w:rsidRPr="00D9137E" w:rsidRDefault="00746ACD" w:rsidP="00D9137E">
            <w:pPr>
              <w:autoSpaceDE w:val="0"/>
              <w:autoSpaceDN w:val="0"/>
              <w:adjustRightInd w:val="0"/>
              <w:ind w:left="34"/>
              <w:rPr>
                <w:rFonts w:cs="Tahoma"/>
                <w:color w:val="000000"/>
                <w:lang w:eastAsia="en-GB"/>
              </w:rPr>
            </w:pPr>
            <w:r w:rsidRPr="00D9137E">
              <w:rPr>
                <w:rFonts w:cs="Tahoma"/>
                <w:color w:val="000000"/>
                <w:lang w:eastAsia="en-GB"/>
              </w:rPr>
              <w:t>If the bruise is spreading seek further medical advice if necessary</w:t>
            </w:r>
          </w:p>
          <w:p w14:paraId="716EC14C" w14:textId="77777777" w:rsidR="00746ACD" w:rsidRPr="00D9137E" w:rsidRDefault="00746ACD" w:rsidP="00D9137E">
            <w:pPr>
              <w:widowControl w:val="0"/>
              <w:autoSpaceDE w:val="0"/>
              <w:autoSpaceDN w:val="0"/>
              <w:adjustRightInd w:val="0"/>
              <w:rPr>
                <w:rFonts w:cs="Times"/>
                <w:lang w:val="en-US"/>
              </w:rPr>
            </w:pPr>
          </w:p>
        </w:tc>
      </w:tr>
      <w:tr w:rsidR="00746ACD" w:rsidRPr="00D9137E" w14:paraId="5334D20F" w14:textId="77777777" w:rsidTr="00A7090F">
        <w:tc>
          <w:tcPr>
            <w:tcW w:w="1809" w:type="dxa"/>
            <w:shd w:val="clear" w:color="auto" w:fill="CCFFFF"/>
          </w:tcPr>
          <w:p w14:paraId="64046A8E" w14:textId="77777777" w:rsidR="00746ACD" w:rsidRPr="00A7090F" w:rsidRDefault="00746ACD" w:rsidP="00D9137E">
            <w:pPr>
              <w:widowControl w:val="0"/>
              <w:autoSpaceDE w:val="0"/>
              <w:autoSpaceDN w:val="0"/>
              <w:adjustRightInd w:val="0"/>
              <w:rPr>
                <w:rFonts w:cs="Verdana"/>
                <w:b/>
                <w:lang w:val="en-US"/>
              </w:rPr>
            </w:pPr>
            <w:r w:rsidRPr="00A7090F">
              <w:rPr>
                <w:rFonts w:cs="Verdana"/>
                <w:b/>
                <w:lang w:val="en-US"/>
              </w:rPr>
              <w:t>Nose bleed</w:t>
            </w:r>
          </w:p>
        </w:tc>
        <w:tc>
          <w:tcPr>
            <w:tcW w:w="7371" w:type="dxa"/>
            <w:shd w:val="clear" w:color="auto" w:fill="CCFFFF"/>
          </w:tcPr>
          <w:p w14:paraId="1878A573" w14:textId="77777777" w:rsidR="00746ACD" w:rsidRPr="00D9137E" w:rsidRDefault="00746ACD" w:rsidP="00D9137E">
            <w:pPr>
              <w:autoSpaceDE w:val="0"/>
              <w:autoSpaceDN w:val="0"/>
              <w:adjustRightInd w:val="0"/>
              <w:rPr>
                <w:rFonts w:cs="Tahoma"/>
                <w:color w:val="000000"/>
                <w:lang w:eastAsia="en-GB"/>
              </w:rPr>
            </w:pPr>
            <w:r w:rsidRPr="00D9137E">
              <w:rPr>
                <w:rFonts w:cs="Tahoma"/>
                <w:color w:val="000000"/>
                <w:lang w:eastAsia="en-GB"/>
              </w:rPr>
              <w:t xml:space="preserve">If bleeding is sparse and related to a cold, reassure patient. </w:t>
            </w:r>
          </w:p>
          <w:p w14:paraId="676FFAC7" w14:textId="77777777" w:rsidR="00746ACD" w:rsidRPr="00D9137E" w:rsidRDefault="00746ACD" w:rsidP="00D9137E">
            <w:pPr>
              <w:autoSpaceDE w:val="0"/>
              <w:autoSpaceDN w:val="0"/>
              <w:adjustRightInd w:val="0"/>
              <w:ind w:left="360"/>
              <w:rPr>
                <w:rFonts w:cs="Tahoma"/>
                <w:color w:val="000000"/>
                <w:lang w:eastAsia="en-GB"/>
              </w:rPr>
            </w:pPr>
          </w:p>
          <w:p w14:paraId="4DF48181" w14:textId="328B92E6" w:rsidR="00746ACD" w:rsidRPr="00D9137E" w:rsidRDefault="00746ACD" w:rsidP="00D9137E">
            <w:pPr>
              <w:autoSpaceDE w:val="0"/>
              <w:autoSpaceDN w:val="0"/>
              <w:adjustRightInd w:val="0"/>
              <w:rPr>
                <w:rFonts w:cs="Tahoma"/>
                <w:color w:val="000000"/>
                <w:lang w:eastAsia="en-GB"/>
              </w:rPr>
            </w:pPr>
            <w:r w:rsidRPr="00D9137E">
              <w:rPr>
                <w:rFonts w:cs="Tahoma"/>
                <w:color w:val="000000"/>
                <w:lang w:eastAsia="en-GB"/>
              </w:rPr>
              <w:t xml:space="preserve">If bleeding is intermittent, reduce dose for a few days and recheck within </w:t>
            </w:r>
            <w:r w:rsidR="00A7090F">
              <w:rPr>
                <w:rFonts w:cs="Tahoma"/>
                <w:color w:val="000000"/>
                <w:lang w:eastAsia="en-GB"/>
              </w:rPr>
              <w:t>a week</w:t>
            </w:r>
            <w:r w:rsidRPr="00D9137E">
              <w:rPr>
                <w:rFonts w:cs="Tahoma"/>
                <w:color w:val="000000"/>
                <w:lang w:eastAsia="en-GB"/>
              </w:rPr>
              <w:t xml:space="preserve">. If the problem persists, refer patient back to GP. </w:t>
            </w:r>
          </w:p>
          <w:p w14:paraId="38190A34" w14:textId="77777777" w:rsidR="00746ACD" w:rsidRPr="00D9137E" w:rsidRDefault="00746ACD" w:rsidP="00D9137E">
            <w:pPr>
              <w:autoSpaceDE w:val="0"/>
              <w:autoSpaceDN w:val="0"/>
              <w:adjustRightInd w:val="0"/>
              <w:ind w:left="360"/>
              <w:rPr>
                <w:rFonts w:cs="Tahoma"/>
                <w:color w:val="000000"/>
                <w:lang w:eastAsia="en-GB"/>
              </w:rPr>
            </w:pPr>
          </w:p>
          <w:p w14:paraId="33A94CA6" w14:textId="77777777" w:rsidR="00746ACD" w:rsidRPr="00D9137E" w:rsidRDefault="00746ACD" w:rsidP="00D9137E">
            <w:pPr>
              <w:autoSpaceDE w:val="0"/>
              <w:autoSpaceDN w:val="0"/>
              <w:adjustRightInd w:val="0"/>
              <w:rPr>
                <w:rFonts w:cs="Tahoma"/>
                <w:color w:val="000000"/>
                <w:lang w:eastAsia="en-GB"/>
              </w:rPr>
            </w:pPr>
            <w:r w:rsidRPr="00D9137E">
              <w:rPr>
                <w:rFonts w:cs="Tahoma"/>
                <w:color w:val="000000"/>
                <w:lang w:eastAsia="en-GB"/>
              </w:rPr>
              <w:t xml:space="preserve">Persistent </w:t>
            </w:r>
            <w:proofErr w:type="gramStart"/>
            <w:r w:rsidRPr="00D9137E">
              <w:rPr>
                <w:rFonts w:cs="Tahoma"/>
                <w:color w:val="000000"/>
                <w:lang w:eastAsia="en-GB"/>
              </w:rPr>
              <w:t>nose bleeds</w:t>
            </w:r>
            <w:proofErr w:type="gramEnd"/>
            <w:r w:rsidRPr="00D9137E">
              <w:rPr>
                <w:rFonts w:cs="Tahoma"/>
                <w:color w:val="000000"/>
                <w:lang w:eastAsia="en-GB"/>
              </w:rPr>
              <w:t>, not as a result of a high INR may be put down to nasal capillary vessel weakness and vessel cauterisation may be required.</w:t>
            </w:r>
          </w:p>
          <w:p w14:paraId="00EE5B65" w14:textId="77777777" w:rsidR="00746ACD" w:rsidRPr="00D9137E" w:rsidRDefault="00746ACD" w:rsidP="00D9137E">
            <w:pPr>
              <w:widowControl w:val="0"/>
              <w:tabs>
                <w:tab w:val="left" w:pos="220"/>
                <w:tab w:val="left" w:pos="720"/>
              </w:tabs>
              <w:autoSpaceDE w:val="0"/>
              <w:autoSpaceDN w:val="0"/>
              <w:adjustRightInd w:val="0"/>
              <w:spacing w:after="60"/>
              <w:ind w:right="260"/>
              <w:rPr>
                <w:rFonts w:cs="Verdana"/>
                <w:highlight w:val="yellow"/>
                <w:lang w:val="en-US"/>
              </w:rPr>
            </w:pPr>
          </w:p>
        </w:tc>
      </w:tr>
    </w:tbl>
    <w:p w14:paraId="2C6B7546" w14:textId="2F8F5C38" w:rsidR="00746ACD" w:rsidRDefault="00A7090F" w:rsidP="004F6042">
      <w:pPr>
        <w:widowControl w:val="0"/>
        <w:autoSpaceDE w:val="0"/>
        <w:autoSpaceDN w:val="0"/>
        <w:adjustRightInd w:val="0"/>
        <w:rPr>
          <w:rFonts w:cs="Verdana"/>
          <w:b/>
          <w:lang w:val="en-US"/>
        </w:rPr>
      </w:pPr>
      <w:r>
        <w:rPr>
          <w:rFonts w:cs="Verdana"/>
          <w:b/>
          <w:lang w:val="en-US"/>
        </w:rPr>
        <w:t xml:space="preserve">         </w:t>
      </w:r>
      <w:r w:rsidR="00746ACD">
        <w:rPr>
          <w:rFonts w:cs="Verdana"/>
          <w:b/>
          <w:lang w:val="en-US"/>
        </w:rPr>
        <w:t xml:space="preserve">Recommended advice for patient reports of </w:t>
      </w:r>
      <w:proofErr w:type="gramStart"/>
      <w:r w:rsidR="00746ACD">
        <w:rPr>
          <w:rFonts w:cs="Verdana"/>
          <w:b/>
          <w:lang w:val="en-US"/>
        </w:rPr>
        <w:t>nose bleed</w:t>
      </w:r>
      <w:proofErr w:type="gramEnd"/>
      <w:r w:rsidR="00746ACD">
        <w:rPr>
          <w:rFonts w:cs="Verdana"/>
          <w:b/>
          <w:lang w:val="en-US"/>
        </w:rPr>
        <w:t xml:space="preserve"> and bruising</w:t>
      </w:r>
    </w:p>
    <w:p w14:paraId="317ECBFB" w14:textId="77777777" w:rsidR="00746ACD" w:rsidRDefault="00746ACD" w:rsidP="004F6042">
      <w:pPr>
        <w:widowControl w:val="0"/>
        <w:autoSpaceDE w:val="0"/>
        <w:autoSpaceDN w:val="0"/>
        <w:adjustRightInd w:val="0"/>
        <w:rPr>
          <w:rFonts w:cs="Verdana"/>
          <w:i/>
          <w:lang w:val="en-US"/>
        </w:rPr>
      </w:pPr>
    </w:p>
    <w:p w14:paraId="686435F2" w14:textId="77777777" w:rsidR="00746ACD" w:rsidRDefault="00746ACD" w:rsidP="004F6042">
      <w:pPr>
        <w:widowControl w:val="0"/>
        <w:autoSpaceDE w:val="0"/>
        <w:autoSpaceDN w:val="0"/>
        <w:adjustRightInd w:val="0"/>
        <w:rPr>
          <w:rFonts w:cs="Verdana"/>
          <w:i/>
          <w:lang w:val="en-US"/>
        </w:rPr>
      </w:pPr>
      <w:r w:rsidRPr="00F375D5">
        <w:rPr>
          <w:rFonts w:cs="Verdana"/>
          <w:i/>
          <w:lang w:val="en-US"/>
        </w:rPr>
        <w:t>(</w:t>
      </w:r>
      <w:proofErr w:type="gramStart"/>
      <w:r w:rsidRPr="00F375D5">
        <w:rPr>
          <w:rFonts w:cs="Verdana"/>
          <w:i/>
          <w:lang w:val="en-US"/>
        </w:rPr>
        <w:t>this</w:t>
      </w:r>
      <w:proofErr w:type="gramEnd"/>
      <w:r w:rsidRPr="00F375D5">
        <w:rPr>
          <w:rFonts w:cs="Verdana"/>
          <w:i/>
          <w:lang w:val="en-US"/>
        </w:rPr>
        <w:t xml:space="preserve"> could be framed in a Q&amp;A style / MCQ … i.e. If I </w:t>
      </w:r>
      <w:r>
        <w:rPr>
          <w:rFonts w:cs="Verdana"/>
          <w:i/>
          <w:lang w:val="en-US"/>
        </w:rPr>
        <w:t>the person was bleeding from a small cut they sh</w:t>
      </w:r>
      <w:r w:rsidRPr="00F375D5">
        <w:rPr>
          <w:rFonts w:cs="Verdana"/>
          <w:i/>
          <w:lang w:val="en-US"/>
        </w:rPr>
        <w:t>ould …)</w:t>
      </w:r>
    </w:p>
    <w:p w14:paraId="6F89DED3" w14:textId="77777777" w:rsidR="00281914" w:rsidRPr="00F375D5" w:rsidRDefault="00281914" w:rsidP="004F6042">
      <w:pPr>
        <w:widowControl w:val="0"/>
        <w:autoSpaceDE w:val="0"/>
        <w:autoSpaceDN w:val="0"/>
        <w:adjustRightInd w:val="0"/>
        <w:rPr>
          <w:rFonts w:cs="Verdana"/>
          <w:i/>
          <w:lang w:val="en-US"/>
        </w:rPr>
      </w:pPr>
    </w:p>
    <w:p w14:paraId="0F7C1DCE" w14:textId="77777777" w:rsidR="00746ACD" w:rsidRDefault="00746ACD" w:rsidP="00D639D5">
      <w:pPr>
        <w:widowControl w:val="0"/>
        <w:autoSpaceDE w:val="0"/>
        <w:autoSpaceDN w:val="0"/>
        <w:adjustRightInd w:val="0"/>
        <w:rPr>
          <w:rFonts w:cs="Times"/>
          <w:position w:val="8"/>
          <w:lang w:val="en-US"/>
        </w:rPr>
      </w:pPr>
    </w:p>
    <w:p w14:paraId="062AC45A" w14:textId="779DD23C" w:rsidR="006F2462" w:rsidRDefault="007230EF" w:rsidP="000C0D22">
      <w:pPr>
        <w:autoSpaceDE w:val="0"/>
        <w:autoSpaceDN w:val="0"/>
        <w:adjustRightInd w:val="0"/>
        <w:rPr>
          <w:rFonts w:cs="Tahoma"/>
          <w:b/>
          <w:bCs/>
          <w:color w:val="000000"/>
          <w:lang w:eastAsia="en-GB"/>
        </w:rPr>
      </w:pPr>
      <w:r>
        <w:rPr>
          <w:rFonts w:cs="Tahoma"/>
          <w:b/>
          <w:bCs/>
          <w:color w:val="000000"/>
          <w:lang w:eastAsia="en-GB"/>
        </w:rPr>
        <w:t xml:space="preserve">7. </w:t>
      </w:r>
      <w:r w:rsidR="009F6448">
        <w:rPr>
          <w:rFonts w:cs="Tahoma"/>
          <w:b/>
          <w:bCs/>
          <w:color w:val="000000"/>
          <w:lang w:eastAsia="en-GB"/>
        </w:rPr>
        <w:t>What is s</w:t>
      </w:r>
      <w:r w:rsidR="00746ACD" w:rsidRPr="0085222C">
        <w:rPr>
          <w:rFonts w:cs="Tahoma"/>
          <w:b/>
          <w:bCs/>
          <w:color w:val="000000"/>
          <w:lang w:eastAsia="en-GB"/>
        </w:rPr>
        <w:t>kin necrosis</w:t>
      </w:r>
      <w:r w:rsidR="009F6448">
        <w:rPr>
          <w:rFonts w:cs="Tahoma"/>
          <w:b/>
          <w:bCs/>
          <w:color w:val="000000"/>
          <w:lang w:eastAsia="en-GB"/>
        </w:rPr>
        <w:t>?</w:t>
      </w:r>
    </w:p>
    <w:p w14:paraId="7C973F61" w14:textId="77777777" w:rsidR="007230EF" w:rsidRDefault="007230EF" w:rsidP="000C0D22">
      <w:pPr>
        <w:autoSpaceDE w:val="0"/>
        <w:autoSpaceDN w:val="0"/>
        <w:adjustRightInd w:val="0"/>
        <w:rPr>
          <w:rFonts w:cs="Tahoma"/>
          <w:b/>
          <w:bCs/>
          <w:color w:val="000000"/>
          <w:lang w:eastAsia="en-GB"/>
        </w:rPr>
      </w:pPr>
    </w:p>
    <w:p w14:paraId="09B0D283" w14:textId="77777777" w:rsidR="00281914" w:rsidRPr="00281914" w:rsidRDefault="007230EF" w:rsidP="00281914">
      <w:pPr>
        <w:autoSpaceDE w:val="0"/>
        <w:autoSpaceDN w:val="0"/>
        <w:adjustRightInd w:val="0"/>
        <w:rPr>
          <w:rFonts w:asciiTheme="majorHAnsi" w:hAnsiTheme="majorHAnsi" w:cs="Tahoma"/>
          <w:i/>
          <w:color w:val="000000"/>
          <w:lang w:eastAsia="en-GB"/>
        </w:rPr>
      </w:pPr>
      <w:r w:rsidRPr="00281914">
        <w:rPr>
          <w:rFonts w:cs="Tahoma"/>
          <w:bCs/>
          <w:i/>
          <w:color w:val="000000"/>
          <w:lang w:eastAsia="en-GB"/>
        </w:rPr>
        <w:t>(</w:t>
      </w:r>
      <w:proofErr w:type="gramStart"/>
      <w:r w:rsidRPr="00281914">
        <w:rPr>
          <w:rFonts w:cs="Tahoma"/>
          <w:bCs/>
          <w:i/>
          <w:color w:val="000000"/>
          <w:lang w:eastAsia="en-GB"/>
        </w:rPr>
        <w:t>image</w:t>
      </w:r>
      <w:proofErr w:type="gramEnd"/>
      <w:r w:rsidRPr="00281914">
        <w:rPr>
          <w:rFonts w:cs="Tahoma"/>
          <w:bCs/>
          <w:i/>
          <w:color w:val="000000"/>
          <w:lang w:eastAsia="en-GB"/>
        </w:rPr>
        <w:t xml:space="preserve"> 17_Coumarin-induced_skin_necrosis.jpg</w:t>
      </w:r>
      <w:r w:rsidR="00281914" w:rsidRPr="00281914">
        <w:rPr>
          <w:rFonts w:cs="Tahoma"/>
          <w:bCs/>
          <w:i/>
          <w:color w:val="000000"/>
          <w:lang w:eastAsia="en-GB"/>
        </w:rPr>
        <w:t xml:space="preserve"> - </w:t>
      </w:r>
      <w:r w:rsidR="00281914" w:rsidRPr="00281914">
        <w:rPr>
          <w:rFonts w:asciiTheme="majorHAnsi" w:hAnsiTheme="majorHAnsi" w:cs="Helvetica"/>
          <w:i/>
          <w:color w:val="1C1C1C"/>
          <w:lang w:val="en-US" w:eastAsia="en-GB"/>
        </w:rPr>
        <w:t xml:space="preserve">Skin necrosis (Herbert L. Fred, MD and </w:t>
      </w:r>
      <w:proofErr w:type="spellStart"/>
      <w:r w:rsidR="00281914" w:rsidRPr="00281914">
        <w:rPr>
          <w:rFonts w:asciiTheme="majorHAnsi" w:hAnsiTheme="majorHAnsi" w:cs="Helvetica"/>
          <w:i/>
          <w:color w:val="1C1C1C"/>
          <w:lang w:val="en-US" w:eastAsia="en-GB"/>
        </w:rPr>
        <w:t>Hendrik</w:t>
      </w:r>
      <w:proofErr w:type="spellEnd"/>
      <w:r w:rsidR="00281914" w:rsidRPr="00281914">
        <w:rPr>
          <w:rFonts w:asciiTheme="majorHAnsi" w:hAnsiTheme="majorHAnsi" w:cs="Helvetica"/>
          <w:i/>
          <w:color w:val="1C1C1C"/>
          <w:lang w:val="en-US" w:eastAsia="en-GB"/>
        </w:rPr>
        <w:t xml:space="preserve"> A. van </w:t>
      </w:r>
      <w:proofErr w:type="spellStart"/>
      <w:r w:rsidR="00281914" w:rsidRPr="00281914">
        <w:rPr>
          <w:rFonts w:asciiTheme="majorHAnsi" w:hAnsiTheme="majorHAnsi" w:cs="Helvetica"/>
          <w:i/>
          <w:color w:val="1C1C1C"/>
          <w:lang w:val="en-US" w:eastAsia="en-GB"/>
        </w:rPr>
        <w:t>Dijk</w:t>
      </w:r>
      <w:proofErr w:type="spellEnd"/>
      <w:r w:rsidR="00281914" w:rsidRPr="00281914">
        <w:rPr>
          <w:rFonts w:asciiTheme="majorHAnsi" w:hAnsiTheme="majorHAnsi" w:cs="Helvetica"/>
          <w:i/>
          <w:color w:val="1C1C1C"/>
          <w:lang w:val="en-US" w:eastAsia="en-GB"/>
        </w:rPr>
        <w:t xml:space="preserve"> / CC-BY 2.0)</w:t>
      </w:r>
    </w:p>
    <w:p w14:paraId="2F74B9EB" w14:textId="5F8897CC" w:rsidR="007230EF" w:rsidRPr="007230EF" w:rsidRDefault="007230EF" w:rsidP="000C0D22">
      <w:pPr>
        <w:autoSpaceDE w:val="0"/>
        <w:autoSpaceDN w:val="0"/>
        <w:adjustRightInd w:val="0"/>
        <w:rPr>
          <w:rFonts w:cs="Tahoma"/>
          <w:bCs/>
          <w:i/>
          <w:color w:val="000000"/>
          <w:lang w:eastAsia="en-GB"/>
        </w:rPr>
      </w:pPr>
    </w:p>
    <w:p w14:paraId="4A916EB2" w14:textId="77777777" w:rsidR="00180156" w:rsidRPr="007230EF" w:rsidRDefault="00180156" w:rsidP="000C0D22">
      <w:pPr>
        <w:autoSpaceDE w:val="0"/>
        <w:autoSpaceDN w:val="0"/>
        <w:adjustRightInd w:val="0"/>
        <w:rPr>
          <w:rFonts w:cs="Tahoma"/>
          <w:bCs/>
          <w:i/>
          <w:color w:val="000000"/>
          <w:lang w:eastAsia="en-GB"/>
        </w:rPr>
      </w:pPr>
    </w:p>
    <w:p w14:paraId="7B948DF3" w14:textId="77777777" w:rsidR="006F2462" w:rsidRDefault="006F2462" w:rsidP="000C0D22">
      <w:pPr>
        <w:autoSpaceDE w:val="0"/>
        <w:autoSpaceDN w:val="0"/>
        <w:adjustRightInd w:val="0"/>
        <w:rPr>
          <w:rFonts w:cs="Tahoma"/>
          <w:b/>
          <w:bCs/>
          <w:color w:val="000000"/>
          <w:lang w:eastAsia="en-GB"/>
        </w:rPr>
      </w:pPr>
    </w:p>
    <w:p w14:paraId="5982FB4F" w14:textId="1A44B6A5" w:rsidR="006F2462" w:rsidRDefault="006F2462" w:rsidP="006F2462">
      <w:pPr>
        <w:pStyle w:val="ListParagraph"/>
        <w:numPr>
          <w:ilvl w:val="0"/>
          <w:numId w:val="35"/>
        </w:numPr>
        <w:autoSpaceDE w:val="0"/>
        <w:autoSpaceDN w:val="0"/>
        <w:adjustRightInd w:val="0"/>
        <w:rPr>
          <w:rFonts w:cs="Tahoma"/>
          <w:color w:val="000000"/>
          <w:lang w:eastAsia="en-GB"/>
        </w:rPr>
      </w:pPr>
      <w:r w:rsidRPr="006F2462">
        <w:rPr>
          <w:rFonts w:cs="Tahoma"/>
          <w:bCs/>
          <w:color w:val="000000"/>
          <w:lang w:eastAsia="en-GB"/>
        </w:rPr>
        <w:t>Skin necrosis</w:t>
      </w:r>
      <w:r w:rsidR="00746ACD" w:rsidRPr="006F2462">
        <w:rPr>
          <w:rFonts w:cs="Tahoma"/>
          <w:b/>
          <w:bCs/>
          <w:color w:val="000000"/>
          <w:lang w:eastAsia="en-GB"/>
        </w:rPr>
        <w:t xml:space="preserve"> </w:t>
      </w:r>
      <w:r w:rsidR="00746ACD" w:rsidRPr="006F2462">
        <w:rPr>
          <w:rFonts w:cs="Tahoma"/>
          <w:color w:val="000000"/>
          <w:lang w:eastAsia="en-GB"/>
        </w:rPr>
        <w:t>is extremely rare (</w:t>
      </w:r>
      <w:r w:rsidR="0097383B">
        <w:rPr>
          <w:rFonts w:cs="Tahoma"/>
          <w:color w:val="000000"/>
          <w:lang w:eastAsia="en-GB"/>
        </w:rPr>
        <w:t xml:space="preserve">incidence </w:t>
      </w:r>
      <w:r w:rsidR="00746ACD" w:rsidRPr="006F2462">
        <w:rPr>
          <w:rFonts w:cs="Tahoma"/>
          <w:color w:val="000000"/>
          <w:lang w:eastAsia="en-GB"/>
        </w:rPr>
        <w:t>0.01 – 0.1%)</w:t>
      </w:r>
      <w:r w:rsidR="0097383B">
        <w:rPr>
          <w:rFonts w:cs="Tahoma"/>
          <w:color w:val="000000"/>
          <w:lang w:eastAsia="en-GB"/>
        </w:rPr>
        <w:t>,</w:t>
      </w:r>
      <w:r w:rsidR="00746ACD" w:rsidRPr="006F2462">
        <w:rPr>
          <w:rFonts w:cs="Tahoma"/>
          <w:color w:val="000000"/>
          <w:lang w:eastAsia="en-GB"/>
        </w:rPr>
        <w:t xml:space="preserve"> but serious</w:t>
      </w:r>
      <w:r w:rsidRPr="006F2462">
        <w:rPr>
          <w:rFonts w:cs="Tahoma"/>
          <w:color w:val="000000"/>
          <w:lang w:eastAsia="en-GB"/>
        </w:rPr>
        <w:t xml:space="preserve">, adverse effect of warfarin. </w:t>
      </w:r>
    </w:p>
    <w:p w14:paraId="1033494A" w14:textId="77777777" w:rsidR="006F2462" w:rsidRPr="006F2462" w:rsidRDefault="006F2462" w:rsidP="006F2462">
      <w:pPr>
        <w:autoSpaceDE w:val="0"/>
        <w:autoSpaceDN w:val="0"/>
        <w:adjustRightInd w:val="0"/>
        <w:ind w:left="360"/>
        <w:rPr>
          <w:rFonts w:cs="Tahoma"/>
          <w:color w:val="000000"/>
          <w:lang w:eastAsia="en-GB"/>
        </w:rPr>
      </w:pPr>
    </w:p>
    <w:p w14:paraId="00EFF4A8" w14:textId="77777777" w:rsidR="006F2462" w:rsidRDefault="006F2462" w:rsidP="000C0D22">
      <w:pPr>
        <w:autoSpaceDE w:val="0"/>
        <w:autoSpaceDN w:val="0"/>
        <w:adjustRightInd w:val="0"/>
        <w:rPr>
          <w:rFonts w:cs="Tahoma"/>
          <w:color w:val="000000"/>
          <w:lang w:eastAsia="en-GB"/>
        </w:rPr>
      </w:pPr>
    </w:p>
    <w:p w14:paraId="0D65C2B5" w14:textId="27C8346A" w:rsidR="006F2462" w:rsidRPr="006F2462" w:rsidRDefault="006F2462" w:rsidP="006F2462">
      <w:pPr>
        <w:pStyle w:val="ListParagraph"/>
        <w:numPr>
          <w:ilvl w:val="0"/>
          <w:numId w:val="35"/>
        </w:numPr>
        <w:autoSpaceDE w:val="0"/>
        <w:autoSpaceDN w:val="0"/>
        <w:adjustRightInd w:val="0"/>
        <w:rPr>
          <w:rFonts w:cs="Tahoma"/>
          <w:color w:val="000000"/>
          <w:lang w:eastAsia="en-GB"/>
        </w:rPr>
      </w:pPr>
      <w:r w:rsidRPr="006F2462">
        <w:rPr>
          <w:rFonts w:cs="Tahoma"/>
          <w:color w:val="000000"/>
          <w:lang w:eastAsia="en-GB"/>
        </w:rPr>
        <w:t>Skin necrosis</w:t>
      </w:r>
      <w:r w:rsidR="00746ACD" w:rsidRPr="006F2462">
        <w:rPr>
          <w:rFonts w:cs="Tahoma"/>
          <w:color w:val="000000"/>
          <w:lang w:eastAsia="en-GB"/>
        </w:rPr>
        <w:t xml:space="preserve"> occurs within </w:t>
      </w:r>
      <w:r w:rsidR="0097383B" w:rsidRPr="00281914">
        <w:rPr>
          <w:rFonts w:cs="Tahoma"/>
          <w:b/>
          <w:color w:val="000000"/>
          <w:lang w:eastAsia="en-GB"/>
        </w:rPr>
        <w:t>3 - 6</w:t>
      </w:r>
      <w:r w:rsidR="00746ACD" w:rsidRPr="00281914">
        <w:rPr>
          <w:rFonts w:cs="Tahoma"/>
          <w:b/>
          <w:color w:val="000000"/>
          <w:lang w:eastAsia="en-GB"/>
        </w:rPr>
        <w:t xml:space="preserve"> days </w:t>
      </w:r>
      <w:r w:rsidR="0097383B" w:rsidRPr="00281914">
        <w:rPr>
          <w:rFonts w:cs="Tahoma"/>
          <w:b/>
          <w:color w:val="000000"/>
          <w:lang w:eastAsia="en-GB"/>
        </w:rPr>
        <w:t>after</w:t>
      </w:r>
      <w:r w:rsidR="00746ACD" w:rsidRPr="00281914">
        <w:rPr>
          <w:rFonts w:cs="Tahoma"/>
          <w:b/>
          <w:color w:val="000000"/>
          <w:lang w:eastAsia="en-GB"/>
        </w:rPr>
        <w:t xml:space="preserve"> initiation</w:t>
      </w:r>
      <w:r w:rsidR="00746ACD" w:rsidRPr="006F2462">
        <w:rPr>
          <w:rFonts w:cs="Tahoma"/>
          <w:color w:val="000000"/>
          <w:lang w:eastAsia="en-GB"/>
        </w:rPr>
        <w:t xml:space="preserve"> of warfarin therapy and associated with high loading doses. </w:t>
      </w:r>
    </w:p>
    <w:p w14:paraId="439A3224" w14:textId="77777777" w:rsidR="006F2462" w:rsidRDefault="006F2462" w:rsidP="000C0D22">
      <w:pPr>
        <w:autoSpaceDE w:val="0"/>
        <w:autoSpaceDN w:val="0"/>
        <w:adjustRightInd w:val="0"/>
        <w:rPr>
          <w:rFonts w:cs="Tahoma"/>
          <w:color w:val="000000"/>
          <w:lang w:eastAsia="en-GB"/>
        </w:rPr>
      </w:pPr>
    </w:p>
    <w:p w14:paraId="27902E7F" w14:textId="13EB43F1" w:rsidR="00746ACD" w:rsidRDefault="00746ACD" w:rsidP="006F2462">
      <w:pPr>
        <w:pStyle w:val="ListParagraph"/>
        <w:numPr>
          <w:ilvl w:val="0"/>
          <w:numId w:val="35"/>
        </w:numPr>
        <w:autoSpaceDE w:val="0"/>
        <w:autoSpaceDN w:val="0"/>
        <w:adjustRightInd w:val="0"/>
        <w:rPr>
          <w:rFonts w:cs="Tahoma"/>
          <w:color w:val="000000"/>
          <w:lang w:eastAsia="en-GB"/>
        </w:rPr>
      </w:pPr>
      <w:r w:rsidRPr="006F2462">
        <w:rPr>
          <w:rFonts w:cs="Tahoma"/>
          <w:color w:val="000000"/>
          <w:lang w:eastAsia="en-GB"/>
        </w:rPr>
        <w:t xml:space="preserve">The condition presents as a </w:t>
      </w:r>
      <w:r w:rsidRPr="00281914">
        <w:rPr>
          <w:rFonts w:cs="Tahoma"/>
          <w:b/>
          <w:color w:val="000000"/>
          <w:lang w:eastAsia="en-GB"/>
        </w:rPr>
        <w:t>painful discoloration of breast, buttocks, thigh or penis</w:t>
      </w:r>
      <w:r w:rsidRPr="006F2462">
        <w:rPr>
          <w:rFonts w:cs="Tahoma"/>
          <w:color w:val="000000"/>
          <w:lang w:eastAsia="en-GB"/>
        </w:rPr>
        <w:t xml:space="preserve">. The discoloration is associated with </w:t>
      </w:r>
      <w:proofErr w:type="spellStart"/>
      <w:r w:rsidR="00C9616E" w:rsidRPr="006F2462">
        <w:rPr>
          <w:rFonts w:cs="Tahoma"/>
          <w:color w:val="000000"/>
          <w:lang w:eastAsia="en-GB"/>
        </w:rPr>
        <w:t>hypercoagulable</w:t>
      </w:r>
      <w:proofErr w:type="spellEnd"/>
      <w:r w:rsidRPr="006F2462">
        <w:rPr>
          <w:rFonts w:cs="Tahoma"/>
          <w:color w:val="000000"/>
          <w:lang w:eastAsia="en-GB"/>
        </w:rPr>
        <w:t xml:space="preserve"> conditions.</w:t>
      </w:r>
    </w:p>
    <w:p w14:paraId="2DD53C45" w14:textId="77777777" w:rsidR="006F2462" w:rsidRPr="006F2462" w:rsidRDefault="006F2462" w:rsidP="006F2462">
      <w:pPr>
        <w:autoSpaceDE w:val="0"/>
        <w:autoSpaceDN w:val="0"/>
        <w:adjustRightInd w:val="0"/>
        <w:rPr>
          <w:rFonts w:cs="Tahoma"/>
          <w:color w:val="000000"/>
          <w:lang w:eastAsia="en-GB"/>
        </w:rPr>
      </w:pPr>
    </w:p>
    <w:p w14:paraId="7EA9886E" w14:textId="77777777" w:rsidR="0097383B" w:rsidRDefault="0097383B" w:rsidP="0097383B">
      <w:pPr>
        <w:pStyle w:val="ListParagraph"/>
        <w:numPr>
          <w:ilvl w:val="0"/>
          <w:numId w:val="35"/>
        </w:numPr>
        <w:autoSpaceDE w:val="0"/>
        <w:autoSpaceDN w:val="0"/>
        <w:adjustRightInd w:val="0"/>
        <w:rPr>
          <w:rFonts w:cs="Tahoma"/>
          <w:color w:val="000000"/>
          <w:lang w:eastAsia="en-GB"/>
        </w:rPr>
      </w:pPr>
      <w:r w:rsidRPr="006F2462">
        <w:rPr>
          <w:rFonts w:cs="Tahoma"/>
          <w:color w:val="000000"/>
          <w:lang w:eastAsia="en-GB"/>
        </w:rPr>
        <w:t xml:space="preserve">It is associated with rapid depletion of Protein C and Protein S. </w:t>
      </w:r>
    </w:p>
    <w:p w14:paraId="1B9BF84B" w14:textId="77777777" w:rsidR="00932F1F" w:rsidRPr="00932F1F" w:rsidRDefault="00932F1F" w:rsidP="00932F1F">
      <w:pPr>
        <w:autoSpaceDE w:val="0"/>
        <w:autoSpaceDN w:val="0"/>
        <w:adjustRightInd w:val="0"/>
        <w:rPr>
          <w:rFonts w:cs="Tahoma"/>
          <w:color w:val="000000"/>
          <w:lang w:eastAsia="en-GB"/>
        </w:rPr>
      </w:pPr>
    </w:p>
    <w:p w14:paraId="00FBBA8B" w14:textId="356DFE95" w:rsidR="00932F1F" w:rsidRDefault="00932F1F" w:rsidP="00932F1F">
      <w:pPr>
        <w:autoSpaceDE w:val="0"/>
        <w:autoSpaceDN w:val="0"/>
        <w:adjustRightInd w:val="0"/>
        <w:rPr>
          <w:rFonts w:cs="Tahoma"/>
          <w:color w:val="000000"/>
          <w:lang w:eastAsia="en-GB"/>
        </w:rPr>
      </w:pPr>
    </w:p>
    <w:p w14:paraId="60C5FC9C" w14:textId="17363B44" w:rsidR="006F2462" w:rsidRPr="006F2462" w:rsidRDefault="00281914" w:rsidP="000C0D22">
      <w:pPr>
        <w:autoSpaceDE w:val="0"/>
        <w:autoSpaceDN w:val="0"/>
        <w:adjustRightInd w:val="0"/>
        <w:rPr>
          <w:rFonts w:cs="Tahoma"/>
          <w:b/>
          <w:color w:val="000000"/>
          <w:lang w:eastAsia="en-GB"/>
        </w:rPr>
      </w:pPr>
      <w:r>
        <w:rPr>
          <w:rFonts w:cs="Tahoma"/>
          <w:b/>
          <w:color w:val="000000"/>
          <w:lang w:eastAsia="en-GB"/>
        </w:rPr>
        <w:t xml:space="preserve">7.1 </w:t>
      </w:r>
      <w:r w:rsidR="006F2462" w:rsidRPr="006F2462">
        <w:rPr>
          <w:rFonts w:cs="Tahoma"/>
          <w:b/>
          <w:color w:val="000000"/>
          <w:lang w:eastAsia="en-GB"/>
        </w:rPr>
        <w:t>How is skin necrosis managed?</w:t>
      </w:r>
    </w:p>
    <w:p w14:paraId="22C48A11" w14:textId="77777777" w:rsidR="006F2462" w:rsidRPr="0085222C" w:rsidRDefault="006F2462" w:rsidP="000C0D22">
      <w:pPr>
        <w:autoSpaceDE w:val="0"/>
        <w:autoSpaceDN w:val="0"/>
        <w:adjustRightInd w:val="0"/>
        <w:rPr>
          <w:rFonts w:cs="Tahoma"/>
          <w:color w:val="000000"/>
          <w:lang w:eastAsia="en-GB"/>
        </w:rPr>
      </w:pPr>
    </w:p>
    <w:p w14:paraId="68F1816B" w14:textId="77777777" w:rsidR="006F2462" w:rsidRPr="006F2462" w:rsidRDefault="006F2462" w:rsidP="006F2462">
      <w:pPr>
        <w:pStyle w:val="ListParagraph"/>
        <w:numPr>
          <w:ilvl w:val="0"/>
          <w:numId w:val="35"/>
        </w:numPr>
        <w:autoSpaceDE w:val="0"/>
        <w:autoSpaceDN w:val="0"/>
        <w:adjustRightInd w:val="0"/>
        <w:rPr>
          <w:rFonts w:cs="Tahoma"/>
          <w:color w:val="000000"/>
          <w:lang w:eastAsia="en-GB"/>
        </w:rPr>
      </w:pPr>
      <w:r w:rsidRPr="006F2462">
        <w:rPr>
          <w:rFonts w:cs="Tahoma"/>
          <w:bCs/>
          <w:color w:val="000000"/>
          <w:lang w:eastAsia="en-GB"/>
        </w:rPr>
        <w:t xml:space="preserve">Warfarin should be stopped and the patient referred to </w:t>
      </w:r>
      <w:r w:rsidRPr="006F2462">
        <w:rPr>
          <w:rFonts w:cs="Tahoma"/>
          <w:color w:val="000000"/>
          <w:lang w:eastAsia="en-GB"/>
        </w:rPr>
        <w:t>a medical practitioner.</w:t>
      </w:r>
    </w:p>
    <w:p w14:paraId="1D11F738" w14:textId="53D59823" w:rsidR="006F2462" w:rsidRDefault="006F2462" w:rsidP="006F2462">
      <w:pPr>
        <w:autoSpaceDE w:val="0"/>
        <w:autoSpaceDN w:val="0"/>
        <w:adjustRightInd w:val="0"/>
        <w:ind w:firstLine="60"/>
        <w:rPr>
          <w:rFonts w:cs="Tahoma"/>
          <w:color w:val="000000"/>
          <w:lang w:eastAsia="en-GB"/>
        </w:rPr>
      </w:pPr>
    </w:p>
    <w:p w14:paraId="61547CA0" w14:textId="09587D1D" w:rsidR="00746ACD" w:rsidRPr="006F2462" w:rsidRDefault="006F2462" w:rsidP="006F2462">
      <w:pPr>
        <w:pStyle w:val="ListParagraph"/>
        <w:numPr>
          <w:ilvl w:val="0"/>
          <w:numId w:val="35"/>
        </w:numPr>
        <w:autoSpaceDE w:val="0"/>
        <w:autoSpaceDN w:val="0"/>
        <w:adjustRightInd w:val="0"/>
        <w:rPr>
          <w:rFonts w:cs="Tahoma"/>
          <w:color w:val="000000"/>
          <w:lang w:eastAsia="en-GB"/>
        </w:rPr>
      </w:pPr>
      <w:r w:rsidRPr="006F2462">
        <w:rPr>
          <w:rFonts w:cs="Tahoma"/>
          <w:color w:val="000000"/>
          <w:lang w:eastAsia="en-GB"/>
        </w:rPr>
        <w:t>Amputation may be necessary i</w:t>
      </w:r>
      <w:r w:rsidR="00746ACD" w:rsidRPr="006F2462">
        <w:rPr>
          <w:rFonts w:cs="Tahoma"/>
          <w:color w:val="000000"/>
          <w:lang w:eastAsia="en-GB"/>
        </w:rPr>
        <w:t>n extreme cases</w:t>
      </w:r>
      <w:r w:rsidRPr="006F2462">
        <w:rPr>
          <w:rFonts w:cs="Tahoma"/>
          <w:color w:val="000000"/>
          <w:lang w:eastAsia="en-GB"/>
        </w:rPr>
        <w:t xml:space="preserve">. </w:t>
      </w:r>
    </w:p>
    <w:p w14:paraId="013DF2B3" w14:textId="77777777" w:rsidR="00746ACD" w:rsidRPr="0085222C" w:rsidRDefault="00746ACD" w:rsidP="000C0D22">
      <w:pPr>
        <w:autoSpaceDE w:val="0"/>
        <w:autoSpaceDN w:val="0"/>
        <w:adjustRightInd w:val="0"/>
        <w:rPr>
          <w:rFonts w:cs="Tahoma"/>
          <w:color w:val="000000"/>
          <w:lang w:eastAsia="en-GB"/>
        </w:rPr>
      </w:pPr>
    </w:p>
    <w:p w14:paraId="0C61046B" w14:textId="168C67DD" w:rsidR="006F2462" w:rsidRDefault="00281914" w:rsidP="000C0D22">
      <w:pPr>
        <w:autoSpaceDE w:val="0"/>
        <w:autoSpaceDN w:val="0"/>
        <w:adjustRightInd w:val="0"/>
        <w:rPr>
          <w:rFonts w:cs="Tahoma"/>
          <w:b/>
          <w:bCs/>
          <w:color w:val="000000"/>
          <w:lang w:eastAsia="en-GB"/>
        </w:rPr>
      </w:pPr>
      <w:r>
        <w:rPr>
          <w:rFonts w:cs="Tahoma"/>
          <w:b/>
          <w:bCs/>
          <w:color w:val="000000"/>
          <w:lang w:eastAsia="en-GB"/>
        </w:rPr>
        <w:t xml:space="preserve">8. </w:t>
      </w:r>
      <w:r w:rsidR="006F2462">
        <w:rPr>
          <w:rFonts w:cs="Tahoma"/>
          <w:b/>
          <w:bCs/>
          <w:color w:val="000000"/>
          <w:lang w:eastAsia="en-GB"/>
        </w:rPr>
        <w:t>What is p</w:t>
      </w:r>
      <w:r w:rsidR="00746ACD" w:rsidRPr="0085222C">
        <w:rPr>
          <w:rFonts w:cs="Tahoma"/>
          <w:b/>
          <w:bCs/>
          <w:color w:val="000000"/>
          <w:lang w:eastAsia="en-GB"/>
        </w:rPr>
        <w:t>urple toes syndrome</w:t>
      </w:r>
      <w:r w:rsidR="006F2462">
        <w:rPr>
          <w:rFonts w:cs="Tahoma"/>
          <w:b/>
          <w:bCs/>
          <w:color w:val="000000"/>
          <w:lang w:eastAsia="en-GB"/>
        </w:rPr>
        <w:t>?</w:t>
      </w:r>
      <w:r w:rsidR="00746ACD" w:rsidRPr="0085222C">
        <w:rPr>
          <w:rFonts w:cs="Tahoma"/>
          <w:b/>
          <w:bCs/>
          <w:color w:val="000000"/>
          <w:lang w:eastAsia="en-GB"/>
        </w:rPr>
        <w:t xml:space="preserve"> </w:t>
      </w:r>
    </w:p>
    <w:p w14:paraId="213BCD93" w14:textId="77777777" w:rsidR="00281914" w:rsidRDefault="00281914" w:rsidP="000C0D22">
      <w:pPr>
        <w:autoSpaceDE w:val="0"/>
        <w:autoSpaceDN w:val="0"/>
        <w:adjustRightInd w:val="0"/>
        <w:rPr>
          <w:rFonts w:cs="Tahoma"/>
          <w:b/>
          <w:bCs/>
          <w:color w:val="000000"/>
          <w:lang w:eastAsia="en-GB"/>
        </w:rPr>
      </w:pPr>
    </w:p>
    <w:p w14:paraId="53EAFFE9" w14:textId="77777777" w:rsidR="00281914" w:rsidRPr="00281914" w:rsidRDefault="00281914" w:rsidP="00281914">
      <w:pPr>
        <w:autoSpaceDE w:val="0"/>
        <w:autoSpaceDN w:val="0"/>
        <w:adjustRightInd w:val="0"/>
        <w:rPr>
          <w:rFonts w:asciiTheme="majorHAnsi" w:hAnsiTheme="majorHAnsi" w:cs="Tahoma"/>
          <w:bCs/>
          <w:i/>
          <w:lang w:eastAsia="en-GB"/>
        </w:rPr>
      </w:pPr>
      <w:r w:rsidRPr="00281914">
        <w:rPr>
          <w:rFonts w:asciiTheme="majorHAnsi" w:hAnsiTheme="majorHAnsi" w:cs="Helvetica"/>
          <w:i/>
          <w:lang w:val="en-US" w:eastAsia="en-GB"/>
        </w:rPr>
        <w:t>(</w:t>
      </w:r>
      <w:proofErr w:type="gramStart"/>
      <w:r w:rsidRPr="00281914">
        <w:rPr>
          <w:rFonts w:asciiTheme="majorHAnsi" w:hAnsiTheme="majorHAnsi" w:cs="Helvetica"/>
          <w:i/>
          <w:lang w:val="en-US" w:eastAsia="en-GB"/>
        </w:rPr>
        <w:t>image</w:t>
      </w:r>
      <w:proofErr w:type="gramEnd"/>
      <w:r w:rsidRPr="00281914">
        <w:rPr>
          <w:rFonts w:asciiTheme="majorHAnsi" w:hAnsiTheme="majorHAnsi" w:cs="Helvetica"/>
          <w:i/>
          <w:lang w:val="en-US" w:eastAsia="en-GB"/>
        </w:rPr>
        <w:t xml:space="preserve"> - 17_article-g01_400_300.jpg. Purple toes syndrome. (From: R </w:t>
      </w:r>
      <w:proofErr w:type="spellStart"/>
      <w:r w:rsidRPr="00281914">
        <w:rPr>
          <w:rFonts w:asciiTheme="majorHAnsi" w:hAnsiTheme="majorHAnsi" w:cs="Helvetica"/>
          <w:i/>
          <w:lang w:val="en-US" w:eastAsia="en-GB"/>
        </w:rPr>
        <w:t>Shariat-Moharreri</w:t>
      </w:r>
      <w:proofErr w:type="spellEnd"/>
      <w:r w:rsidRPr="00281914">
        <w:rPr>
          <w:rFonts w:asciiTheme="majorHAnsi" w:hAnsiTheme="majorHAnsi" w:cs="Helvetica"/>
          <w:i/>
          <w:lang w:val="en-US" w:eastAsia="en-GB"/>
        </w:rPr>
        <w:t xml:space="preserve">, M </w:t>
      </w:r>
      <w:proofErr w:type="spellStart"/>
      <w:r w:rsidRPr="00281914">
        <w:rPr>
          <w:rFonts w:asciiTheme="majorHAnsi" w:hAnsiTheme="majorHAnsi" w:cs="Helvetica"/>
          <w:i/>
          <w:lang w:val="en-US" w:eastAsia="en-GB"/>
        </w:rPr>
        <w:t>Khajavi</w:t>
      </w:r>
      <w:proofErr w:type="spellEnd"/>
      <w:r w:rsidRPr="00281914">
        <w:rPr>
          <w:rFonts w:asciiTheme="majorHAnsi" w:hAnsiTheme="majorHAnsi" w:cs="Helvetica"/>
          <w:i/>
          <w:lang w:val="en-US" w:eastAsia="en-GB"/>
        </w:rPr>
        <w:t xml:space="preserve">, K </w:t>
      </w:r>
      <w:proofErr w:type="spellStart"/>
      <w:r w:rsidRPr="00281914">
        <w:rPr>
          <w:rFonts w:asciiTheme="majorHAnsi" w:hAnsiTheme="majorHAnsi" w:cs="Helvetica"/>
          <w:i/>
          <w:lang w:val="en-US" w:eastAsia="en-GB"/>
        </w:rPr>
        <w:t>Ghazisaidi</w:t>
      </w:r>
      <w:proofErr w:type="spellEnd"/>
      <w:r w:rsidRPr="00281914">
        <w:rPr>
          <w:rFonts w:asciiTheme="majorHAnsi" w:hAnsiTheme="majorHAnsi" w:cs="Helvetica"/>
          <w:i/>
          <w:lang w:val="en-US" w:eastAsia="en-GB"/>
        </w:rPr>
        <w:t xml:space="preserve">, </w:t>
      </w:r>
      <w:proofErr w:type="gramStart"/>
      <w:r w:rsidRPr="00281914">
        <w:rPr>
          <w:rFonts w:asciiTheme="majorHAnsi" w:hAnsiTheme="majorHAnsi" w:cs="Helvetica"/>
          <w:i/>
          <w:lang w:val="en-US" w:eastAsia="en-GB"/>
        </w:rPr>
        <w:t>M</w:t>
      </w:r>
      <w:proofErr w:type="gramEnd"/>
      <w:r w:rsidRPr="00281914">
        <w:rPr>
          <w:rFonts w:asciiTheme="majorHAnsi" w:hAnsiTheme="majorHAnsi" w:cs="Helvetica"/>
          <w:i/>
          <w:lang w:val="en-US" w:eastAsia="en-GB"/>
        </w:rPr>
        <w:t xml:space="preserve"> </w:t>
      </w:r>
      <w:proofErr w:type="spellStart"/>
      <w:r w:rsidRPr="00281914">
        <w:rPr>
          <w:rFonts w:asciiTheme="majorHAnsi" w:hAnsiTheme="majorHAnsi" w:cs="Helvetica"/>
          <w:i/>
          <w:lang w:val="en-US" w:eastAsia="en-GB"/>
        </w:rPr>
        <w:t>Mojtahedzadeh</w:t>
      </w:r>
      <w:proofErr w:type="spellEnd"/>
      <w:r w:rsidRPr="00281914">
        <w:rPr>
          <w:rFonts w:asciiTheme="majorHAnsi" w:hAnsiTheme="majorHAnsi" w:cs="Helvetica"/>
          <w:i/>
          <w:lang w:val="en-US" w:eastAsia="en-GB"/>
        </w:rPr>
        <w:t xml:space="preserve">. </w:t>
      </w:r>
      <w:r w:rsidRPr="00281914">
        <w:rPr>
          <w:rFonts w:asciiTheme="majorHAnsi" w:hAnsiTheme="majorHAnsi" w:cs="Helvetica"/>
          <w:i/>
          <w:iCs/>
          <w:lang w:val="en-US" w:eastAsia="en-GB"/>
        </w:rPr>
        <w:t>Purple Toes Syndrome Related to Warfarin Therapy: A Case Report</w:t>
      </w:r>
      <w:r w:rsidRPr="00281914">
        <w:rPr>
          <w:rFonts w:asciiTheme="majorHAnsi" w:hAnsiTheme="majorHAnsi" w:cs="Helvetica"/>
          <w:i/>
          <w:lang w:val="en-US" w:eastAsia="en-GB"/>
        </w:rPr>
        <w:t xml:space="preserve">. </w:t>
      </w:r>
      <w:proofErr w:type="gramStart"/>
      <w:r w:rsidRPr="00281914">
        <w:rPr>
          <w:rFonts w:asciiTheme="majorHAnsi" w:hAnsiTheme="majorHAnsi" w:cs="Helvetica"/>
          <w:i/>
          <w:lang w:val="en-US" w:eastAsia="en-GB"/>
        </w:rPr>
        <w:t>The Internet Journal of Anesthesiology.</w:t>
      </w:r>
      <w:proofErr w:type="gramEnd"/>
      <w:r w:rsidRPr="00281914">
        <w:rPr>
          <w:rFonts w:asciiTheme="majorHAnsi" w:hAnsiTheme="majorHAnsi" w:cs="Helvetica"/>
          <w:i/>
          <w:lang w:val="en-US" w:eastAsia="en-GB"/>
        </w:rPr>
        <w:t xml:space="preserve"> 2004 Volume 9 Number 1)</w:t>
      </w:r>
    </w:p>
    <w:p w14:paraId="0E4A4FFB" w14:textId="77777777" w:rsidR="00281914" w:rsidRDefault="00281914" w:rsidP="000C0D22">
      <w:pPr>
        <w:autoSpaceDE w:val="0"/>
        <w:autoSpaceDN w:val="0"/>
        <w:adjustRightInd w:val="0"/>
        <w:rPr>
          <w:rFonts w:cs="Tahoma"/>
          <w:b/>
          <w:bCs/>
          <w:color w:val="000000"/>
          <w:lang w:eastAsia="en-GB"/>
        </w:rPr>
      </w:pPr>
    </w:p>
    <w:p w14:paraId="0F62A79C" w14:textId="77777777" w:rsidR="006F2462" w:rsidRDefault="006F2462" w:rsidP="000C0D22">
      <w:pPr>
        <w:autoSpaceDE w:val="0"/>
        <w:autoSpaceDN w:val="0"/>
        <w:adjustRightInd w:val="0"/>
        <w:rPr>
          <w:rFonts w:cs="Tahoma"/>
          <w:b/>
          <w:bCs/>
          <w:color w:val="000000"/>
          <w:lang w:eastAsia="en-GB"/>
        </w:rPr>
      </w:pPr>
    </w:p>
    <w:p w14:paraId="48E3F2D9" w14:textId="56B1EA42" w:rsidR="0097383B" w:rsidRPr="0097383B" w:rsidRDefault="0097383B" w:rsidP="0097383B">
      <w:pPr>
        <w:pStyle w:val="ListParagraph"/>
        <w:numPr>
          <w:ilvl w:val="0"/>
          <w:numId w:val="36"/>
        </w:numPr>
        <w:autoSpaceDE w:val="0"/>
        <w:autoSpaceDN w:val="0"/>
        <w:adjustRightInd w:val="0"/>
        <w:rPr>
          <w:rFonts w:cs="Tahoma"/>
          <w:color w:val="000000"/>
          <w:lang w:eastAsia="en-GB"/>
        </w:rPr>
      </w:pPr>
      <w:r w:rsidRPr="0097383B">
        <w:rPr>
          <w:rFonts w:cs="Tahoma"/>
          <w:bCs/>
          <w:color w:val="000000"/>
          <w:lang w:eastAsia="en-GB"/>
        </w:rPr>
        <w:t>P</w:t>
      </w:r>
      <w:r w:rsidR="006F2462" w:rsidRPr="0097383B">
        <w:rPr>
          <w:rFonts w:cs="Tahoma"/>
          <w:bCs/>
          <w:color w:val="000000"/>
          <w:lang w:eastAsia="en-GB"/>
        </w:rPr>
        <w:t>urple toes syndrome</w:t>
      </w:r>
      <w:r w:rsidR="006F2462" w:rsidRPr="0097383B">
        <w:rPr>
          <w:rFonts w:cs="Tahoma"/>
          <w:color w:val="000000"/>
          <w:lang w:eastAsia="en-GB"/>
        </w:rPr>
        <w:t xml:space="preserve"> is another extremely rare adverse effect of warfarin.</w:t>
      </w:r>
    </w:p>
    <w:p w14:paraId="4B77A64A" w14:textId="77777777" w:rsidR="0097383B" w:rsidRDefault="0097383B" w:rsidP="000C0D22">
      <w:pPr>
        <w:autoSpaceDE w:val="0"/>
        <w:autoSpaceDN w:val="0"/>
        <w:adjustRightInd w:val="0"/>
        <w:rPr>
          <w:rFonts w:cs="Tahoma"/>
          <w:color w:val="000000"/>
          <w:lang w:eastAsia="en-GB"/>
        </w:rPr>
      </w:pPr>
    </w:p>
    <w:p w14:paraId="40947812" w14:textId="48335234" w:rsidR="00746ACD" w:rsidRPr="0097383B" w:rsidRDefault="0097383B" w:rsidP="0097383B">
      <w:pPr>
        <w:pStyle w:val="ListParagraph"/>
        <w:numPr>
          <w:ilvl w:val="0"/>
          <w:numId w:val="36"/>
        </w:numPr>
        <w:autoSpaceDE w:val="0"/>
        <w:autoSpaceDN w:val="0"/>
        <w:adjustRightInd w:val="0"/>
        <w:rPr>
          <w:rFonts w:cs="Tahoma"/>
          <w:color w:val="000000"/>
          <w:lang w:eastAsia="en-GB"/>
        </w:rPr>
      </w:pPr>
      <w:r w:rsidRPr="0097383B">
        <w:rPr>
          <w:rFonts w:cs="Tahoma"/>
          <w:color w:val="000000"/>
          <w:lang w:eastAsia="en-GB"/>
        </w:rPr>
        <w:t xml:space="preserve">It </w:t>
      </w:r>
      <w:r w:rsidR="00746ACD" w:rsidRPr="0097383B">
        <w:rPr>
          <w:rFonts w:cs="Tahoma"/>
          <w:color w:val="000000"/>
          <w:lang w:eastAsia="en-GB"/>
        </w:rPr>
        <w:t xml:space="preserve">usually occurs within </w:t>
      </w:r>
      <w:r w:rsidR="00746ACD" w:rsidRPr="00281914">
        <w:rPr>
          <w:rFonts w:cs="Tahoma"/>
          <w:b/>
          <w:color w:val="000000"/>
          <w:lang w:eastAsia="en-GB"/>
        </w:rPr>
        <w:t>3 – 10 weeks</w:t>
      </w:r>
      <w:r w:rsidR="00746ACD" w:rsidRPr="0097383B">
        <w:rPr>
          <w:rFonts w:cs="Tahoma"/>
          <w:color w:val="000000"/>
          <w:lang w:eastAsia="en-GB"/>
        </w:rPr>
        <w:t xml:space="preserve"> after initiation of warfarin therapy</w:t>
      </w:r>
    </w:p>
    <w:p w14:paraId="73E56F40" w14:textId="77777777" w:rsidR="0097383B" w:rsidRPr="0085222C" w:rsidRDefault="0097383B" w:rsidP="000C0D22">
      <w:pPr>
        <w:autoSpaceDE w:val="0"/>
        <w:autoSpaceDN w:val="0"/>
        <w:adjustRightInd w:val="0"/>
        <w:rPr>
          <w:rFonts w:cs="Wingdings-Regular"/>
          <w:color w:val="000000"/>
          <w:lang w:eastAsia="en-GB"/>
        </w:rPr>
      </w:pPr>
    </w:p>
    <w:p w14:paraId="1ACF297A" w14:textId="59BDFC52" w:rsidR="00746ACD" w:rsidRDefault="0097383B" w:rsidP="0097383B">
      <w:pPr>
        <w:pStyle w:val="ListParagraph"/>
        <w:numPr>
          <w:ilvl w:val="0"/>
          <w:numId w:val="36"/>
        </w:numPr>
        <w:autoSpaceDE w:val="0"/>
        <w:autoSpaceDN w:val="0"/>
        <w:adjustRightInd w:val="0"/>
        <w:rPr>
          <w:rFonts w:cs="Tahoma"/>
          <w:color w:val="000000"/>
          <w:lang w:eastAsia="en-GB"/>
        </w:rPr>
      </w:pPr>
      <w:r w:rsidRPr="0097383B">
        <w:rPr>
          <w:rFonts w:cs="Tahoma"/>
          <w:color w:val="000000"/>
          <w:lang w:eastAsia="en-GB"/>
        </w:rPr>
        <w:t>T</w:t>
      </w:r>
      <w:r w:rsidR="00746ACD" w:rsidRPr="0097383B">
        <w:rPr>
          <w:rFonts w:cs="Tahoma"/>
          <w:color w:val="000000"/>
          <w:lang w:eastAsia="en-GB"/>
        </w:rPr>
        <w:t xml:space="preserve">he </w:t>
      </w:r>
      <w:proofErr w:type="gramStart"/>
      <w:r w:rsidR="00746ACD" w:rsidRPr="0097383B">
        <w:rPr>
          <w:rFonts w:cs="Tahoma"/>
          <w:color w:val="000000"/>
          <w:lang w:eastAsia="en-GB"/>
        </w:rPr>
        <w:t>toes appear purplish or mottled with discoloration of plantar surfaces and sides, and blanches</w:t>
      </w:r>
      <w:proofErr w:type="gramEnd"/>
      <w:r w:rsidR="00746ACD" w:rsidRPr="0097383B">
        <w:rPr>
          <w:rFonts w:cs="Tahoma"/>
          <w:color w:val="000000"/>
          <w:lang w:eastAsia="en-GB"/>
        </w:rPr>
        <w:t xml:space="preserve"> on pressure and fades with elevation of the legs.</w:t>
      </w:r>
    </w:p>
    <w:p w14:paraId="39648308" w14:textId="77777777" w:rsidR="00281914" w:rsidRPr="00281914" w:rsidRDefault="00281914" w:rsidP="00281914">
      <w:pPr>
        <w:autoSpaceDE w:val="0"/>
        <w:autoSpaceDN w:val="0"/>
        <w:adjustRightInd w:val="0"/>
        <w:rPr>
          <w:rFonts w:cs="Tahoma"/>
          <w:color w:val="000000"/>
          <w:lang w:eastAsia="en-GB"/>
        </w:rPr>
      </w:pPr>
    </w:p>
    <w:p w14:paraId="79688288" w14:textId="77777777" w:rsidR="00281914" w:rsidRPr="00281914" w:rsidRDefault="00281914" w:rsidP="00281914">
      <w:pPr>
        <w:autoSpaceDE w:val="0"/>
        <w:autoSpaceDN w:val="0"/>
        <w:adjustRightInd w:val="0"/>
        <w:ind w:left="360"/>
        <w:rPr>
          <w:rFonts w:cs="Tahoma"/>
          <w:color w:val="000000"/>
          <w:lang w:eastAsia="en-GB"/>
        </w:rPr>
      </w:pPr>
    </w:p>
    <w:p w14:paraId="67BD3FD7" w14:textId="6246FF22" w:rsidR="0097383B" w:rsidRPr="0097383B" w:rsidRDefault="0097383B" w:rsidP="0097383B">
      <w:pPr>
        <w:pStyle w:val="ListParagraph"/>
        <w:numPr>
          <w:ilvl w:val="0"/>
          <w:numId w:val="36"/>
        </w:numPr>
        <w:autoSpaceDE w:val="0"/>
        <w:autoSpaceDN w:val="0"/>
        <w:adjustRightInd w:val="0"/>
        <w:rPr>
          <w:rFonts w:cs="Tahoma"/>
          <w:color w:val="000000"/>
          <w:lang w:eastAsia="en-GB"/>
        </w:rPr>
      </w:pPr>
      <w:r w:rsidRPr="0097383B">
        <w:rPr>
          <w:rFonts w:cs="Wingdings-Regular"/>
          <w:color w:val="000000"/>
          <w:lang w:eastAsia="en-GB"/>
        </w:rPr>
        <w:t>The condition m</w:t>
      </w:r>
      <w:r w:rsidRPr="0097383B">
        <w:rPr>
          <w:rFonts w:cs="Tahoma"/>
          <w:color w:val="000000"/>
          <w:lang w:eastAsia="en-GB"/>
        </w:rPr>
        <w:t xml:space="preserve">ay result from cholesterol </w:t>
      </w:r>
      <w:proofErr w:type="spellStart"/>
      <w:r w:rsidRPr="0097383B">
        <w:rPr>
          <w:rFonts w:cs="Tahoma"/>
          <w:color w:val="000000"/>
          <w:lang w:eastAsia="en-GB"/>
        </w:rPr>
        <w:t>embolisation</w:t>
      </w:r>
      <w:proofErr w:type="spellEnd"/>
      <w:r w:rsidRPr="0097383B">
        <w:rPr>
          <w:rFonts w:cs="Tahoma"/>
          <w:color w:val="000000"/>
          <w:lang w:eastAsia="en-GB"/>
        </w:rPr>
        <w:t xml:space="preserve"> in the small vessels of the toes, restricting blood flow to the </w:t>
      </w:r>
      <w:proofErr w:type="spellStart"/>
      <w:r w:rsidRPr="0097383B">
        <w:rPr>
          <w:rFonts w:cs="Tahoma"/>
          <w:color w:val="000000"/>
          <w:lang w:eastAsia="en-GB"/>
        </w:rPr>
        <w:t>extremeties</w:t>
      </w:r>
      <w:proofErr w:type="spellEnd"/>
    </w:p>
    <w:p w14:paraId="6885A8E2" w14:textId="77777777" w:rsidR="0097383B" w:rsidRPr="0085222C" w:rsidRDefault="0097383B" w:rsidP="000C0D22">
      <w:pPr>
        <w:autoSpaceDE w:val="0"/>
        <w:autoSpaceDN w:val="0"/>
        <w:adjustRightInd w:val="0"/>
        <w:rPr>
          <w:rFonts w:cs="Tahoma"/>
          <w:b/>
          <w:bCs/>
          <w:color w:val="000000"/>
          <w:lang w:eastAsia="en-GB"/>
        </w:rPr>
      </w:pPr>
    </w:p>
    <w:p w14:paraId="5D6BF9F0" w14:textId="77777777" w:rsidR="001478D1" w:rsidRDefault="001478D1" w:rsidP="009A4BF3">
      <w:pPr>
        <w:autoSpaceDE w:val="0"/>
        <w:autoSpaceDN w:val="0"/>
        <w:adjustRightInd w:val="0"/>
        <w:rPr>
          <w:rFonts w:cs="Tahoma"/>
          <w:b/>
          <w:bCs/>
          <w:color w:val="000000"/>
          <w:lang w:eastAsia="en-GB"/>
        </w:rPr>
      </w:pPr>
    </w:p>
    <w:p w14:paraId="0ECD7BF7" w14:textId="7EA42DB5" w:rsidR="0097383B" w:rsidRDefault="00281914" w:rsidP="009A4BF3">
      <w:pPr>
        <w:autoSpaceDE w:val="0"/>
        <w:autoSpaceDN w:val="0"/>
        <w:adjustRightInd w:val="0"/>
        <w:rPr>
          <w:rFonts w:cs="Tahoma"/>
          <w:b/>
          <w:bCs/>
          <w:color w:val="000000"/>
          <w:lang w:eastAsia="en-GB"/>
        </w:rPr>
      </w:pPr>
      <w:r>
        <w:rPr>
          <w:rFonts w:cs="Tahoma"/>
          <w:b/>
          <w:bCs/>
          <w:color w:val="000000"/>
          <w:lang w:eastAsia="en-GB"/>
        </w:rPr>
        <w:t xml:space="preserve">8.1 </w:t>
      </w:r>
      <w:r w:rsidR="0097383B">
        <w:rPr>
          <w:rFonts w:cs="Tahoma"/>
          <w:b/>
          <w:bCs/>
          <w:color w:val="000000"/>
          <w:lang w:eastAsia="en-GB"/>
        </w:rPr>
        <w:t xml:space="preserve">How </w:t>
      </w:r>
      <w:proofErr w:type="gramStart"/>
      <w:r w:rsidR="0097383B">
        <w:rPr>
          <w:rFonts w:cs="Tahoma"/>
          <w:b/>
          <w:bCs/>
          <w:color w:val="000000"/>
          <w:lang w:eastAsia="en-GB"/>
        </w:rPr>
        <w:t>is</w:t>
      </w:r>
      <w:proofErr w:type="gramEnd"/>
      <w:r w:rsidR="0097383B" w:rsidRPr="0097383B">
        <w:rPr>
          <w:rFonts w:cs="Tahoma"/>
          <w:b/>
          <w:bCs/>
          <w:color w:val="000000"/>
          <w:lang w:eastAsia="en-GB"/>
        </w:rPr>
        <w:t xml:space="preserve"> </w:t>
      </w:r>
      <w:r w:rsidR="0097383B">
        <w:rPr>
          <w:rFonts w:cs="Tahoma"/>
          <w:b/>
          <w:bCs/>
          <w:color w:val="000000"/>
          <w:lang w:eastAsia="en-GB"/>
        </w:rPr>
        <w:t>p</w:t>
      </w:r>
      <w:r w:rsidR="0097383B" w:rsidRPr="0085222C">
        <w:rPr>
          <w:rFonts w:cs="Tahoma"/>
          <w:b/>
          <w:bCs/>
          <w:color w:val="000000"/>
          <w:lang w:eastAsia="en-GB"/>
        </w:rPr>
        <w:t xml:space="preserve">urple toes syndrome </w:t>
      </w:r>
      <w:r w:rsidR="0097383B">
        <w:rPr>
          <w:rFonts w:cs="Tahoma"/>
          <w:b/>
          <w:bCs/>
          <w:color w:val="000000"/>
          <w:lang w:eastAsia="en-GB"/>
        </w:rPr>
        <w:t>managed?</w:t>
      </w:r>
    </w:p>
    <w:p w14:paraId="74D250CA" w14:textId="77777777" w:rsidR="0097383B" w:rsidRDefault="0097383B" w:rsidP="009A4BF3">
      <w:pPr>
        <w:autoSpaceDE w:val="0"/>
        <w:autoSpaceDN w:val="0"/>
        <w:adjustRightInd w:val="0"/>
        <w:rPr>
          <w:rFonts w:cs="Tahoma"/>
          <w:b/>
          <w:bCs/>
          <w:color w:val="000000"/>
          <w:lang w:eastAsia="en-GB"/>
        </w:rPr>
      </w:pPr>
    </w:p>
    <w:p w14:paraId="106A79EF" w14:textId="77777777" w:rsidR="0097383B" w:rsidRPr="006F2462" w:rsidRDefault="0097383B" w:rsidP="0097383B">
      <w:pPr>
        <w:pStyle w:val="ListParagraph"/>
        <w:numPr>
          <w:ilvl w:val="0"/>
          <w:numId w:val="35"/>
        </w:numPr>
        <w:autoSpaceDE w:val="0"/>
        <w:autoSpaceDN w:val="0"/>
        <w:adjustRightInd w:val="0"/>
        <w:rPr>
          <w:rFonts w:cs="Tahoma"/>
          <w:color w:val="000000"/>
          <w:lang w:eastAsia="en-GB"/>
        </w:rPr>
      </w:pPr>
      <w:r w:rsidRPr="006F2462">
        <w:rPr>
          <w:rFonts w:cs="Tahoma"/>
          <w:bCs/>
          <w:color w:val="000000"/>
          <w:lang w:eastAsia="en-GB"/>
        </w:rPr>
        <w:t xml:space="preserve">Warfarin should be stopped and the patient referred to </w:t>
      </w:r>
      <w:r w:rsidRPr="006F2462">
        <w:rPr>
          <w:rFonts w:cs="Tahoma"/>
          <w:color w:val="000000"/>
          <w:lang w:eastAsia="en-GB"/>
        </w:rPr>
        <w:t>a medical practitioner.</w:t>
      </w:r>
    </w:p>
    <w:p w14:paraId="43723BBC" w14:textId="77777777" w:rsidR="0097383B" w:rsidRDefault="0097383B" w:rsidP="009A4BF3">
      <w:pPr>
        <w:autoSpaceDE w:val="0"/>
        <w:autoSpaceDN w:val="0"/>
        <w:adjustRightInd w:val="0"/>
        <w:rPr>
          <w:rFonts w:cs="Tahoma"/>
          <w:b/>
          <w:bCs/>
          <w:color w:val="000000"/>
          <w:lang w:eastAsia="en-GB"/>
        </w:rPr>
      </w:pPr>
    </w:p>
    <w:p w14:paraId="5BC43121" w14:textId="16CA7171" w:rsidR="00B13D4B" w:rsidRDefault="00B13D4B">
      <w:pPr>
        <w:rPr>
          <w:rFonts w:cs="Verdana"/>
          <w:b/>
          <w:lang w:val="en-US"/>
        </w:rPr>
      </w:pPr>
    </w:p>
    <w:p w14:paraId="6B092D00" w14:textId="7B7A731C" w:rsidR="00746ACD" w:rsidRDefault="00281914" w:rsidP="0085222C">
      <w:pPr>
        <w:widowControl w:val="0"/>
        <w:autoSpaceDE w:val="0"/>
        <w:autoSpaceDN w:val="0"/>
        <w:adjustRightInd w:val="0"/>
        <w:rPr>
          <w:rFonts w:cs="Verdana"/>
          <w:b/>
          <w:lang w:val="en-US"/>
        </w:rPr>
      </w:pPr>
      <w:r>
        <w:rPr>
          <w:rFonts w:cs="Verdana"/>
          <w:b/>
          <w:lang w:val="en-US"/>
        </w:rPr>
        <w:t xml:space="preserve">9. </w:t>
      </w:r>
      <w:r w:rsidR="000D3F85">
        <w:rPr>
          <w:rFonts w:cs="Verdana"/>
          <w:b/>
          <w:lang w:val="en-US"/>
        </w:rPr>
        <w:t>What are the o</w:t>
      </w:r>
      <w:r w:rsidR="00746ACD" w:rsidRPr="00196C50">
        <w:rPr>
          <w:rFonts w:cs="Verdana"/>
          <w:b/>
          <w:lang w:val="en-US"/>
        </w:rPr>
        <w:t>t</w:t>
      </w:r>
      <w:r w:rsidR="00746ACD">
        <w:rPr>
          <w:rFonts w:cs="Verdana"/>
          <w:b/>
          <w:lang w:val="en-US"/>
        </w:rPr>
        <w:t>her (non-bleeding) adverse effects of warfarin</w:t>
      </w:r>
      <w:r w:rsidR="000D3F85">
        <w:rPr>
          <w:rFonts w:cs="Verdana"/>
          <w:b/>
          <w:lang w:val="en-US"/>
        </w:rPr>
        <w:t>?</w:t>
      </w:r>
    </w:p>
    <w:p w14:paraId="5A105BE6" w14:textId="77777777" w:rsidR="00746ACD" w:rsidRDefault="00746ACD" w:rsidP="0085222C">
      <w:pPr>
        <w:widowControl w:val="0"/>
        <w:autoSpaceDE w:val="0"/>
        <w:autoSpaceDN w:val="0"/>
        <w:adjustRightInd w:val="0"/>
        <w:rPr>
          <w:rFonts w:cs="Verdana"/>
          <w:lang w:val="en-US"/>
        </w:rPr>
      </w:pPr>
    </w:p>
    <w:p w14:paraId="40A27885" w14:textId="2D635100" w:rsidR="00746ACD" w:rsidRDefault="00746ACD" w:rsidP="0085222C">
      <w:pPr>
        <w:widowControl w:val="0"/>
        <w:autoSpaceDE w:val="0"/>
        <w:autoSpaceDN w:val="0"/>
        <w:adjustRightInd w:val="0"/>
        <w:rPr>
          <w:rFonts w:cs="Verdana"/>
          <w:lang w:val="en-US"/>
        </w:rPr>
      </w:pPr>
      <w:r>
        <w:rPr>
          <w:rFonts w:cs="Verdana"/>
          <w:lang w:val="en-US"/>
        </w:rPr>
        <w:t xml:space="preserve">Other adverse effects people have reported with warfarin are listed </w:t>
      </w:r>
      <w:r w:rsidR="000D3F85">
        <w:rPr>
          <w:rFonts w:cs="Verdana"/>
          <w:lang w:val="en-US"/>
        </w:rPr>
        <w:t>below:</w:t>
      </w:r>
    </w:p>
    <w:p w14:paraId="33F66AB9" w14:textId="77777777" w:rsidR="00746ACD" w:rsidRDefault="00746ACD" w:rsidP="0085222C">
      <w:pPr>
        <w:widowControl w:val="0"/>
        <w:autoSpaceDE w:val="0"/>
        <w:autoSpaceDN w:val="0"/>
        <w:adjustRightInd w:val="0"/>
        <w:rPr>
          <w:rFonts w:cs="Verdana"/>
          <w:lang w:val="en-US"/>
        </w:rPr>
      </w:pPr>
    </w:p>
    <w:p w14:paraId="0F68FDF9" w14:textId="77777777" w:rsidR="00746ACD" w:rsidRDefault="00746ACD" w:rsidP="0085222C">
      <w:pPr>
        <w:numPr>
          <w:ilvl w:val="0"/>
          <w:numId w:val="15"/>
        </w:numPr>
        <w:pBdr>
          <w:top w:val="single" w:sz="4" w:space="1" w:color="auto"/>
          <w:left w:val="single" w:sz="4" w:space="4" w:color="auto"/>
          <w:bottom w:val="single" w:sz="4" w:space="1" w:color="auto"/>
          <w:right w:val="single" w:sz="4" w:space="4" w:color="auto"/>
        </w:pBdr>
      </w:pPr>
      <w:r>
        <w:lastRenderedPageBreak/>
        <w:t>Gastro-intestinal disturbances (e.g. indigestion, nausea)</w:t>
      </w:r>
    </w:p>
    <w:p w14:paraId="49E3E6DD" w14:textId="77777777" w:rsidR="00746ACD" w:rsidRDefault="00746ACD" w:rsidP="0085222C">
      <w:pPr>
        <w:numPr>
          <w:ilvl w:val="0"/>
          <w:numId w:val="15"/>
        </w:numPr>
        <w:pBdr>
          <w:top w:val="single" w:sz="4" w:space="1" w:color="auto"/>
          <w:left w:val="single" w:sz="4" w:space="4" w:color="auto"/>
          <w:bottom w:val="single" w:sz="4" w:space="1" w:color="auto"/>
          <w:right w:val="single" w:sz="4" w:space="4" w:color="auto"/>
        </w:pBdr>
      </w:pPr>
      <w:r>
        <w:t>Skin reactions</w:t>
      </w:r>
    </w:p>
    <w:p w14:paraId="471C88F9" w14:textId="77777777" w:rsidR="00746ACD" w:rsidRDefault="00746ACD" w:rsidP="0085222C">
      <w:pPr>
        <w:numPr>
          <w:ilvl w:val="0"/>
          <w:numId w:val="15"/>
        </w:numPr>
        <w:pBdr>
          <w:top w:val="single" w:sz="4" w:space="1" w:color="auto"/>
          <w:left w:val="single" w:sz="4" w:space="4" w:color="auto"/>
          <w:bottom w:val="single" w:sz="4" w:space="1" w:color="auto"/>
          <w:right w:val="single" w:sz="4" w:space="4" w:color="auto"/>
        </w:pBdr>
      </w:pPr>
      <w:r>
        <w:t>Alopecia (hair thinning and loss)</w:t>
      </w:r>
    </w:p>
    <w:p w14:paraId="2CBF8662" w14:textId="77777777" w:rsidR="00746ACD" w:rsidRDefault="00746ACD" w:rsidP="0085222C">
      <w:pPr>
        <w:numPr>
          <w:ilvl w:val="0"/>
          <w:numId w:val="15"/>
        </w:numPr>
        <w:pBdr>
          <w:top w:val="single" w:sz="4" w:space="1" w:color="auto"/>
          <w:left w:val="single" w:sz="4" w:space="4" w:color="auto"/>
          <w:bottom w:val="single" w:sz="4" w:space="1" w:color="auto"/>
          <w:right w:val="single" w:sz="4" w:space="4" w:color="auto"/>
        </w:pBdr>
      </w:pPr>
      <w:r>
        <w:t>Tiredness</w:t>
      </w:r>
    </w:p>
    <w:p w14:paraId="4A9333D8" w14:textId="77777777" w:rsidR="00746ACD" w:rsidRDefault="00746ACD" w:rsidP="0085222C">
      <w:pPr>
        <w:numPr>
          <w:ilvl w:val="0"/>
          <w:numId w:val="15"/>
        </w:numPr>
        <w:pBdr>
          <w:top w:val="single" w:sz="4" w:space="1" w:color="auto"/>
          <w:left w:val="single" w:sz="4" w:space="4" w:color="auto"/>
          <w:bottom w:val="single" w:sz="4" w:space="1" w:color="auto"/>
          <w:right w:val="single" w:sz="4" w:space="4" w:color="auto"/>
        </w:pBdr>
      </w:pPr>
      <w:r>
        <w:t>Intolerance to cold</w:t>
      </w:r>
    </w:p>
    <w:p w14:paraId="0C38C1EF" w14:textId="5627403F" w:rsidR="00746ACD" w:rsidRPr="00A87EBA" w:rsidRDefault="00746ACD" w:rsidP="0085222C">
      <w:pPr>
        <w:widowControl w:val="0"/>
        <w:autoSpaceDE w:val="0"/>
        <w:autoSpaceDN w:val="0"/>
        <w:adjustRightInd w:val="0"/>
        <w:rPr>
          <w:rFonts w:cs="Verdana"/>
          <w:b/>
          <w:lang w:val="en-US"/>
        </w:rPr>
      </w:pPr>
      <w:r w:rsidRPr="00A87EBA">
        <w:rPr>
          <w:rFonts w:cs="Verdana"/>
          <w:b/>
          <w:lang w:val="en-US"/>
        </w:rPr>
        <w:t>Other side effects associated with warfarin</w:t>
      </w:r>
    </w:p>
    <w:p w14:paraId="7874A6D7" w14:textId="77777777" w:rsidR="00746ACD" w:rsidRDefault="00746ACD" w:rsidP="0085222C">
      <w:pPr>
        <w:widowControl w:val="0"/>
        <w:autoSpaceDE w:val="0"/>
        <w:autoSpaceDN w:val="0"/>
        <w:adjustRightInd w:val="0"/>
        <w:rPr>
          <w:rFonts w:cs="Verdana"/>
          <w:lang w:val="en-US"/>
        </w:rPr>
      </w:pPr>
    </w:p>
    <w:p w14:paraId="51B96E48" w14:textId="239EEAD7" w:rsidR="000D3F85" w:rsidRPr="000D3F85" w:rsidRDefault="00281914" w:rsidP="0085222C">
      <w:pPr>
        <w:widowControl w:val="0"/>
        <w:autoSpaceDE w:val="0"/>
        <w:autoSpaceDN w:val="0"/>
        <w:adjustRightInd w:val="0"/>
        <w:rPr>
          <w:rFonts w:cs="Verdana"/>
          <w:b/>
          <w:lang w:val="en-US"/>
        </w:rPr>
      </w:pPr>
      <w:r>
        <w:rPr>
          <w:rFonts w:cs="Verdana"/>
          <w:b/>
          <w:lang w:val="en-US"/>
        </w:rPr>
        <w:t xml:space="preserve">10. </w:t>
      </w:r>
      <w:r w:rsidR="000D3F85" w:rsidRPr="000D3F85">
        <w:rPr>
          <w:rFonts w:cs="Verdana"/>
          <w:b/>
          <w:lang w:val="en-US"/>
        </w:rPr>
        <w:t>Can people be allergic to warfarin?</w:t>
      </w:r>
    </w:p>
    <w:p w14:paraId="1727A48E" w14:textId="77777777" w:rsidR="000D3F85" w:rsidRDefault="000D3F85" w:rsidP="0085222C">
      <w:pPr>
        <w:widowControl w:val="0"/>
        <w:autoSpaceDE w:val="0"/>
        <w:autoSpaceDN w:val="0"/>
        <w:adjustRightInd w:val="0"/>
        <w:rPr>
          <w:rFonts w:cs="Verdana"/>
          <w:lang w:val="en-US"/>
        </w:rPr>
      </w:pPr>
    </w:p>
    <w:p w14:paraId="2E318F13" w14:textId="51C895CC" w:rsidR="00746ACD" w:rsidRPr="007D48D5" w:rsidRDefault="00746ACD" w:rsidP="0085222C">
      <w:pPr>
        <w:widowControl w:val="0"/>
        <w:autoSpaceDE w:val="0"/>
        <w:autoSpaceDN w:val="0"/>
        <w:adjustRightInd w:val="0"/>
        <w:rPr>
          <w:rFonts w:cs="Times"/>
          <w:position w:val="8"/>
          <w:lang w:val="en-US"/>
        </w:rPr>
      </w:pPr>
      <w:r w:rsidRPr="004F6042">
        <w:rPr>
          <w:rFonts w:cs="Verdana"/>
          <w:lang w:val="en-US"/>
        </w:rPr>
        <w:t>Allergic reactions to warfarin are rare</w:t>
      </w:r>
      <w:r>
        <w:rPr>
          <w:rFonts w:cs="Verdana"/>
          <w:lang w:val="en-US"/>
        </w:rPr>
        <w:t>.</w:t>
      </w:r>
    </w:p>
    <w:p w14:paraId="3E4AA73E" w14:textId="77777777" w:rsidR="00746ACD" w:rsidRDefault="00746ACD" w:rsidP="00D639D5">
      <w:pPr>
        <w:widowControl w:val="0"/>
        <w:autoSpaceDE w:val="0"/>
        <w:autoSpaceDN w:val="0"/>
        <w:adjustRightInd w:val="0"/>
        <w:rPr>
          <w:rFonts w:cs="Times"/>
          <w:position w:val="8"/>
          <w:lang w:val="en-US"/>
        </w:rPr>
      </w:pPr>
    </w:p>
    <w:p w14:paraId="27B5F931" w14:textId="77777777" w:rsidR="00217D5D" w:rsidRDefault="00217D5D" w:rsidP="00D639D5">
      <w:pPr>
        <w:widowControl w:val="0"/>
        <w:autoSpaceDE w:val="0"/>
        <w:autoSpaceDN w:val="0"/>
        <w:adjustRightInd w:val="0"/>
        <w:rPr>
          <w:rFonts w:cs="Times"/>
          <w:b/>
          <w:position w:val="8"/>
          <w:lang w:val="en-US"/>
        </w:rPr>
      </w:pPr>
    </w:p>
    <w:p w14:paraId="50FEB91C" w14:textId="22A402B7" w:rsidR="00746ACD" w:rsidRDefault="00281914" w:rsidP="00D639D5">
      <w:pPr>
        <w:widowControl w:val="0"/>
        <w:autoSpaceDE w:val="0"/>
        <w:autoSpaceDN w:val="0"/>
        <w:adjustRightInd w:val="0"/>
        <w:rPr>
          <w:rFonts w:cs="Times"/>
          <w:b/>
          <w:position w:val="8"/>
          <w:lang w:val="en-US"/>
        </w:rPr>
      </w:pPr>
      <w:r>
        <w:rPr>
          <w:rFonts w:cs="Times"/>
          <w:b/>
          <w:position w:val="8"/>
          <w:lang w:val="en-US"/>
        </w:rPr>
        <w:t xml:space="preserve">11. </w:t>
      </w:r>
      <w:r w:rsidR="000D3F85">
        <w:rPr>
          <w:rFonts w:cs="Times"/>
          <w:b/>
          <w:position w:val="8"/>
          <w:lang w:val="en-US"/>
        </w:rPr>
        <w:t>Can pregnant women take warfarin?</w:t>
      </w:r>
    </w:p>
    <w:p w14:paraId="0908DA56" w14:textId="77777777" w:rsidR="00281914" w:rsidRDefault="00281914" w:rsidP="00D639D5">
      <w:pPr>
        <w:widowControl w:val="0"/>
        <w:autoSpaceDE w:val="0"/>
        <w:autoSpaceDN w:val="0"/>
        <w:adjustRightInd w:val="0"/>
        <w:rPr>
          <w:rFonts w:cs="Times"/>
          <w:b/>
          <w:position w:val="8"/>
          <w:lang w:val="en-US"/>
        </w:rPr>
      </w:pPr>
    </w:p>
    <w:p w14:paraId="33ACBD08" w14:textId="73B23061" w:rsidR="00281914" w:rsidRDefault="00281914" w:rsidP="00D639D5">
      <w:pPr>
        <w:widowControl w:val="0"/>
        <w:autoSpaceDE w:val="0"/>
        <w:autoSpaceDN w:val="0"/>
        <w:adjustRightInd w:val="0"/>
        <w:rPr>
          <w:rFonts w:asciiTheme="majorHAnsi" w:hAnsiTheme="majorHAnsi" w:cs="Lucida Grande"/>
          <w:i/>
          <w:color w:val="000000"/>
        </w:rPr>
      </w:pPr>
      <w:r w:rsidRPr="00281914">
        <w:rPr>
          <w:rFonts w:asciiTheme="majorHAnsi" w:hAnsiTheme="majorHAnsi" w:cs="Times"/>
          <w:i/>
          <w:position w:val="8"/>
          <w:lang w:val="en-US"/>
        </w:rPr>
        <w:t xml:space="preserve">(Image - </w:t>
      </w:r>
      <w:r w:rsidRPr="00281914">
        <w:rPr>
          <w:rFonts w:asciiTheme="majorHAnsi" w:hAnsiTheme="majorHAnsi" w:cs="Lucida Grande"/>
          <w:i/>
          <w:color w:val="000000"/>
        </w:rPr>
        <w:t>118_MP900448533.JPG)</w:t>
      </w:r>
    </w:p>
    <w:p w14:paraId="15F6F2B3" w14:textId="77777777" w:rsidR="00281914" w:rsidRPr="00281914" w:rsidRDefault="00281914" w:rsidP="00D639D5">
      <w:pPr>
        <w:widowControl w:val="0"/>
        <w:autoSpaceDE w:val="0"/>
        <w:autoSpaceDN w:val="0"/>
        <w:adjustRightInd w:val="0"/>
        <w:rPr>
          <w:rFonts w:asciiTheme="majorHAnsi" w:hAnsiTheme="majorHAnsi" w:cs="Times"/>
          <w:i/>
          <w:position w:val="8"/>
          <w:lang w:val="en-US"/>
        </w:rPr>
      </w:pPr>
    </w:p>
    <w:p w14:paraId="547EA5F1" w14:textId="77777777" w:rsidR="00F26015" w:rsidRDefault="00F26015" w:rsidP="00D639D5">
      <w:pPr>
        <w:widowControl w:val="0"/>
        <w:autoSpaceDE w:val="0"/>
        <w:autoSpaceDN w:val="0"/>
        <w:adjustRightInd w:val="0"/>
        <w:rPr>
          <w:rFonts w:cs="Times"/>
          <w:b/>
          <w:position w:val="8"/>
          <w:lang w:val="en-US"/>
        </w:rPr>
      </w:pPr>
    </w:p>
    <w:p w14:paraId="51D0AA3E" w14:textId="027D798B" w:rsidR="00217D5D" w:rsidRDefault="00217D5D" w:rsidP="00217D5D">
      <w:pPr>
        <w:pStyle w:val="ListParagraph"/>
        <w:widowControl w:val="0"/>
        <w:numPr>
          <w:ilvl w:val="0"/>
          <w:numId w:val="35"/>
        </w:numPr>
        <w:autoSpaceDE w:val="0"/>
        <w:autoSpaceDN w:val="0"/>
        <w:adjustRightInd w:val="0"/>
        <w:ind w:left="0"/>
      </w:pPr>
      <w:r w:rsidRPr="002B556A">
        <w:t>Warfarin crosses the placenta, and is not</w:t>
      </w:r>
      <w:r>
        <w:t xml:space="preserve"> given in the initial stage</w:t>
      </w:r>
      <w:r w:rsidRPr="002B556A">
        <w:t xml:space="preserve"> of </w:t>
      </w:r>
      <w:r w:rsidRPr="00B13D4B">
        <w:t xml:space="preserve">pregnancy </w:t>
      </w:r>
      <w:r w:rsidRPr="002B556A">
        <w:t xml:space="preserve">because the drug is </w:t>
      </w:r>
      <w:proofErr w:type="spellStart"/>
      <w:r w:rsidRPr="00281914">
        <w:rPr>
          <w:b/>
        </w:rPr>
        <w:t>teratogenic</w:t>
      </w:r>
      <w:proofErr w:type="spellEnd"/>
      <w:r>
        <w:t>. It is not given in the latter stage</w:t>
      </w:r>
      <w:r w:rsidRPr="002B556A">
        <w:t xml:space="preserve"> of </w:t>
      </w:r>
      <w:r w:rsidRPr="00B13D4B">
        <w:t xml:space="preserve">pregnancy </w:t>
      </w:r>
      <w:r w:rsidRPr="002B556A">
        <w:t xml:space="preserve">because of the </w:t>
      </w:r>
      <w:r w:rsidRPr="00281914">
        <w:rPr>
          <w:b/>
        </w:rPr>
        <w:t>risk of bleeding</w:t>
      </w:r>
      <w:r>
        <w:t xml:space="preserve"> in the foetus.</w:t>
      </w:r>
      <w:r w:rsidRPr="002B556A">
        <w:t xml:space="preserve"> </w:t>
      </w:r>
    </w:p>
    <w:p w14:paraId="2B9D8565" w14:textId="5A70DF7E" w:rsidR="006C3100" w:rsidRDefault="00746ACD" w:rsidP="00217D5D">
      <w:pPr>
        <w:widowControl w:val="0"/>
        <w:autoSpaceDE w:val="0"/>
        <w:autoSpaceDN w:val="0"/>
        <w:adjustRightInd w:val="0"/>
        <w:ind w:left="-360"/>
      </w:pPr>
      <w:r w:rsidRPr="00217D5D">
        <w:rPr>
          <w:rFonts w:cs="Times"/>
          <w:lang w:val="en-US"/>
        </w:rPr>
        <w:t xml:space="preserve"> </w:t>
      </w:r>
    </w:p>
    <w:p w14:paraId="003B8AFE" w14:textId="77777777" w:rsidR="006C3100" w:rsidRDefault="00746ACD" w:rsidP="006C3100">
      <w:pPr>
        <w:pStyle w:val="ListParagraph"/>
        <w:widowControl w:val="0"/>
        <w:numPr>
          <w:ilvl w:val="0"/>
          <w:numId w:val="35"/>
        </w:numPr>
        <w:autoSpaceDE w:val="0"/>
        <w:autoSpaceDN w:val="0"/>
        <w:adjustRightInd w:val="0"/>
        <w:ind w:left="0"/>
      </w:pPr>
      <w:r w:rsidRPr="002B556A">
        <w:t xml:space="preserve">Between six and ten weeks gestation is the critical period for foetal development and if warfarin is taken, </w:t>
      </w:r>
      <w:r w:rsidRPr="00281914">
        <w:rPr>
          <w:b/>
        </w:rPr>
        <w:t>foetal warfarin syndrome</w:t>
      </w:r>
      <w:r w:rsidRPr="002B556A">
        <w:t xml:space="preserve"> (FWS) may result. The common characteristics of FWS include nasal hypoplasia, failure of development of the nasal septum results in an upturned appearance. Other features of FWS include low birth weights, eye defects, </w:t>
      </w:r>
      <w:proofErr w:type="gramStart"/>
      <w:r w:rsidRPr="002B556A">
        <w:t>hypoplasia of the extremities</w:t>
      </w:r>
      <w:proofErr w:type="gramEnd"/>
      <w:r w:rsidRPr="002B556A">
        <w:t xml:space="preserve"> (ranging from severe </w:t>
      </w:r>
      <w:proofErr w:type="spellStart"/>
      <w:r w:rsidRPr="002B556A">
        <w:t>rhizomelic</w:t>
      </w:r>
      <w:proofErr w:type="spellEnd"/>
      <w:r w:rsidRPr="002B556A">
        <w:t xml:space="preserve"> dwarfing to dystrophic nails and shortened fingers</w:t>
      </w:r>
      <w:r w:rsidR="00B13D4B">
        <w:t>)</w:t>
      </w:r>
      <w:r w:rsidRPr="002B556A">
        <w:t xml:space="preserve">. </w:t>
      </w:r>
    </w:p>
    <w:p w14:paraId="5513479C" w14:textId="77777777" w:rsidR="006C3100" w:rsidRDefault="006C3100" w:rsidP="006C3100">
      <w:pPr>
        <w:widowControl w:val="0"/>
        <w:autoSpaceDE w:val="0"/>
        <w:autoSpaceDN w:val="0"/>
        <w:adjustRightInd w:val="0"/>
      </w:pPr>
    </w:p>
    <w:p w14:paraId="6F45E431" w14:textId="074FF3B1" w:rsidR="00746ACD" w:rsidRDefault="00746ACD" w:rsidP="006C3100">
      <w:pPr>
        <w:pStyle w:val="ListParagraph"/>
        <w:widowControl w:val="0"/>
        <w:numPr>
          <w:ilvl w:val="0"/>
          <w:numId w:val="35"/>
        </w:numPr>
        <w:autoSpaceDE w:val="0"/>
        <w:autoSpaceDN w:val="0"/>
        <w:adjustRightInd w:val="0"/>
        <w:ind w:left="0"/>
      </w:pPr>
      <w:r w:rsidRPr="002B556A">
        <w:t xml:space="preserve">Other problems associated with warfarin use during the first trimester include </w:t>
      </w:r>
      <w:r w:rsidRPr="00281914">
        <w:rPr>
          <w:b/>
        </w:rPr>
        <w:t>central nervous system defects, spontaneous abortion, stillbirth, prematurity and haemorrhage</w:t>
      </w:r>
      <w:r w:rsidRPr="002B556A">
        <w:t>. In all cases, about 70% of pregnancies are expected to result in a normal infant.</w:t>
      </w:r>
    </w:p>
    <w:p w14:paraId="2BBFCF6D" w14:textId="77777777" w:rsidR="006C3100" w:rsidRPr="002B556A" w:rsidRDefault="006C3100" w:rsidP="006C3100">
      <w:pPr>
        <w:widowControl w:val="0"/>
        <w:autoSpaceDE w:val="0"/>
        <w:autoSpaceDN w:val="0"/>
        <w:adjustRightInd w:val="0"/>
      </w:pPr>
    </w:p>
    <w:p w14:paraId="091C9B0B" w14:textId="77777777" w:rsidR="00746ACD" w:rsidRPr="002B556A" w:rsidRDefault="00746ACD" w:rsidP="006C3100">
      <w:pPr>
        <w:pStyle w:val="ListParagraph"/>
        <w:numPr>
          <w:ilvl w:val="0"/>
          <w:numId w:val="35"/>
        </w:numPr>
        <w:ind w:left="0"/>
      </w:pPr>
      <w:r w:rsidRPr="002B556A">
        <w:t>Administration of warfarin is contraindicated in the final stages of pregnancy because it can lead haemorrhagic complications for the mother and intracranial haemorrhage in the baby during delivery.</w:t>
      </w:r>
    </w:p>
    <w:p w14:paraId="2974AA32" w14:textId="77777777" w:rsidR="00746ACD" w:rsidRPr="00CE72B2" w:rsidRDefault="00746ACD" w:rsidP="006C3100">
      <w:pPr>
        <w:rPr>
          <w:rFonts w:ascii="Calibri" w:hAnsi="Calibri"/>
        </w:rPr>
      </w:pPr>
    </w:p>
    <w:p w14:paraId="7BB218A7" w14:textId="602B8FE0" w:rsidR="00746ACD" w:rsidRDefault="00746ACD" w:rsidP="006C3100">
      <w:pPr>
        <w:pStyle w:val="ListParagraph"/>
        <w:widowControl w:val="0"/>
        <w:numPr>
          <w:ilvl w:val="0"/>
          <w:numId w:val="35"/>
        </w:numPr>
        <w:autoSpaceDE w:val="0"/>
        <w:autoSpaceDN w:val="0"/>
        <w:adjustRightInd w:val="0"/>
        <w:ind w:left="0"/>
      </w:pPr>
      <w:r w:rsidRPr="006C3100">
        <w:rPr>
          <w:rFonts w:cs="Times"/>
          <w:lang w:val="en-US"/>
        </w:rPr>
        <w:t xml:space="preserve">Women taking warfarin are advised to discuss plans for future pregnancy with their doctor before trying to conceive. </w:t>
      </w:r>
      <w:r w:rsidRPr="0097680C">
        <w:t xml:space="preserve">Should a woman taking warfarin become pregnant, it is important that they are referred to their GP for </w:t>
      </w:r>
      <w:r>
        <w:t xml:space="preserve">a change in management to a </w:t>
      </w:r>
      <w:r w:rsidR="00C9616E" w:rsidRPr="00281914">
        <w:rPr>
          <w:b/>
        </w:rPr>
        <w:t>low molecular weight</w:t>
      </w:r>
      <w:r w:rsidRPr="00281914">
        <w:rPr>
          <w:b/>
        </w:rPr>
        <w:t xml:space="preserve"> heparin</w:t>
      </w:r>
      <w:r w:rsidR="00C9616E" w:rsidRPr="00281914">
        <w:rPr>
          <w:b/>
        </w:rPr>
        <w:t xml:space="preserve"> </w:t>
      </w:r>
      <w:r w:rsidR="00C9616E">
        <w:t>(LMWH)</w:t>
      </w:r>
      <w:r w:rsidRPr="0097680C">
        <w:t>. There is no evidence of foetal growth ab</w:t>
      </w:r>
      <w:r>
        <w:t>normalities associated with LMW</w:t>
      </w:r>
      <w:r w:rsidR="00C9616E">
        <w:t>H u</w:t>
      </w:r>
      <w:r w:rsidRPr="0097680C">
        <w:t xml:space="preserve"> administration. </w:t>
      </w:r>
    </w:p>
    <w:p w14:paraId="0ED7A40B" w14:textId="77777777" w:rsidR="006C3100" w:rsidRPr="0097680C" w:rsidRDefault="006C3100" w:rsidP="006C3100">
      <w:pPr>
        <w:widowControl w:val="0"/>
        <w:autoSpaceDE w:val="0"/>
        <w:autoSpaceDN w:val="0"/>
        <w:adjustRightInd w:val="0"/>
      </w:pPr>
    </w:p>
    <w:p w14:paraId="7A68AC5C" w14:textId="77777777" w:rsidR="00746ACD" w:rsidRPr="0097680C" w:rsidRDefault="00746ACD" w:rsidP="006C3100">
      <w:pPr>
        <w:pStyle w:val="ListParagraph"/>
        <w:numPr>
          <w:ilvl w:val="0"/>
          <w:numId w:val="35"/>
        </w:numPr>
        <w:ind w:left="0"/>
      </w:pPr>
      <w:r w:rsidRPr="0097680C">
        <w:t xml:space="preserve">The </w:t>
      </w:r>
      <w:r w:rsidRPr="00281914">
        <w:rPr>
          <w:b/>
        </w:rPr>
        <w:t>NOACs</w:t>
      </w:r>
      <w:r w:rsidRPr="0097680C">
        <w:t xml:space="preserve"> are not licensed in pregnancy </w:t>
      </w:r>
    </w:p>
    <w:p w14:paraId="1CA942A1" w14:textId="77777777" w:rsidR="00746ACD" w:rsidRDefault="00746ACD" w:rsidP="00CE72B2">
      <w:pPr>
        <w:rPr>
          <w:b/>
        </w:rPr>
      </w:pPr>
    </w:p>
    <w:p w14:paraId="60759A72" w14:textId="77777777" w:rsidR="00281914" w:rsidRDefault="00281914" w:rsidP="00CE72B2">
      <w:pPr>
        <w:rPr>
          <w:b/>
        </w:rPr>
      </w:pPr>
    </w:p>
    <w:p w14:paraId="1AB30406" w14:textId="77777777" w:rsidR="00281914" w:rsidRDefault="00281914" w:rsidP="00CE72B2">
      <w:pPr>
        <w:rPr>
          <w:b/>
        </w:rPr>
      </w:pPr>
    </w:p>
    <w:p w14:paraId="60AE1047" w14:textId="77777777" w:rsidR="00281914" w:rsidRDefault="00281914" w:rsidP="00CE72B2">
      <w:pPr>
        <w:rPr>
          <w:b/>
        </w:rPr>
      </w:pPr>
    </w:p>
    <w:p w14:paraId="66E08F36" w14:textId="7677794E" w:rsidR="000D3F85" w:rsidRDefault="00281914" w:rsidP="00CE72B2">
      <w:pPr>
        <w:rPr>
          <w:b/>
        </w:rPr>
      </w:pPr>
      <w:r>
        <w:rPr>
          <w:b/>
        </w:rPr>
        <w:lastRenderedPageBreak/>
        <w:t xml:space="preserve">12. </w:t>
      </w:r>
      <w:r w:rsidR="000D3F85">
        <w:rPr>
          <w:b/>
        </w:rPr>
        <w:t>Is warfarin safe when breast-feeding?</w:t>
      </w:r>
    </w:p>
    <w:p w14:paraId="1CC0F086" w14:textId="77777777" w:rsidR="00902623" w:rsidRDefault="00902623" w:rsidP="00CE72B2">
      <w:pPr>
        <w:rPr>
          <w:b/>
        </w:rPr>
      </w:pPr>
    </w:p>
    <w:p w14:paraId="30D815C1" w14:textId="03228602" w:rsidR="00902623" w:rsidRDefault="00281914" w:rsidP="00CE72B2">
      <w:pPr>
        <w:rPr>
          <w:rFonts w:ascii="Lucida Grande" w:hAnsi="Lucida Grande" w:cs="Lucida Grande"/>
          <w:color w:val="000000"/>
        </w:rPr>
      </w:pPr>
      <w:r w:rsidRPr="00281914">
        <w:rPr>
          <w:rFonts w:asciiTheme="majorHAnsi" w:hAnsiTheme="majorHAnsi"/>
          <w:i/>
        </w:rPr>
        <w:t>(</w:t>
      </w:r>
      <w:proofErr w:type="gramStart"/>
      <w:r w:rsidRPr="00281914">
        <w:rPr>
          <w:rFonts w:asciiTheme="majorHAnsi" w:hAnsiTheme="majorHAnsi"/>
          <w:i/>
        </w:rPr>
        <w:t>image</w:t>
      </w:r>
      <w:proofErr w:type="gramEnd"/>
      <w:r w:rsidRPr="00281914">
        <w:rPr>
          <w:rFonts w:asciiTheme="majorHAnsi" w:hAnsiTheme="majorHAnsi"/>
          <w:i/>
        </w:rPr>
        <w:t xml:space="preserve"> - </w:t>
      </w:r>
      <w:r w:rsidRPr="00281914">
        <w:rPr>
          <w:rFonts w:asciiTheme="majorHAnsi" w:hAnsiTheme="majorHAnsi" w:cs="Lucida Grande"/>
          <w:i/>
          <w:color w:val="000000"/>
        </w:rPr>
        <w:t>118_MP900308946.JPG</w:t>
      </w:r>
      <w:r>
        <w:rPr>
          <w:rFonts w:ascii="Lucida Grande" w:hAnsi="Lucida Grande" w:cs="Lucida Grande"/>
          <w:color w:val="000000"/>
        </w:rPr>
        <w:t>)</w:t>
      </w:r>
    </w:p>
    <w:p w14:paraId="7D92C87E" w14:textId="77777777" w:rsidR="00281914" w:rsidRDefault="00281914" w:rsidP="00CE72B2">
      <w:pPr>
        <w:rPr>
          <w:b/>
        </w:rPr>
      </w:pPr>
    </w:p>
    <w:p w14:paraId="36194F18" w14:textId="77777777" w:rsidR="00902623" w:rsidRPr="00CE72B2" w:rsidRDefault="00902623" w:rsidP="00902623">
      <w:pPr>
        <w:widowControl w:val="0"/>
        <w:autoSpaceDE w:val="0"/>
        <w:autoSpaceDN w:val="0"/>
        <w:adjustRightInd w:val="0"/>
        <w:spacing w:after="260"/>
        <w:rPr>
          <w:rFonts w:ascii="Calibri" w:hAnsi="Calibri"/>
        </w:rPr>
      </w:pPr>
      <w:r>
        <w:rPr>
          <w:rFonts w:cs="Times"/>
          <w:lang w:val="en-US"/>
        </w:rPr>
        <w:t xml:space="preserve">Warfarin is considered </w:t>
      </w:r>
      <w:r w:rsidRPr="00281914">
        <w:rPr>
          <w:rFonts w:cs="Times"/>
          <w:b/>
          <w:lang w:val="en-US"/>
        </w:rPr>
        <w:t xml:space="preserve">safe </w:t>
      </w:r>
      <w:r>
        <w:rPr>
          <w:rFonts w:cs="Times"/>
          <w:lang w:val="en-US"/>
        </w:rPr>
        <w:t>in breast-feeding. A</w:t>
      </w:r>
      <w:proofErr w:type="spellStart"/>
      <w:r w:rsidRPr="0097680C">
        <w:t>lthough</w:t>
      </w:r>
      <w:proofErr w:type="spellEnd"/>
      <w:r w:rsidRPr="0097680C">
        <w:t xml:space="preserve"> warfarin is expressed in breast milk, there is little evidence that it affects neonatal growth/development. </w:t>
      </w:r>
    </w:p>
    <w:p w14:paraId="4FE2EA3A" w14:textId="77777777" w:rsidR="000D3F85" w:rsidRPr="0097680C" w:rsidRDefault="000D3F85" w:rsidP="00CE72B2">
      <w:pPr>
        <w:rPr>
          <w:b/>
        </w:rPr>
      </w:pPr>
    </w:p>
    <w:p w14:paraId="1FB42FC5" w14:textId="2BE14AAA" w:rsidR="00746ACD" w:rsidRDefault="00281914" w:rsidP="00181991">
      <w:pPr>
        <w:rPr>
          <w:b/>
        </w:rPr>
      </w:pPr>
      <w:r>
        <w:rPr>
          <w:b/>
        </w:rPr>
        <w:t xml:space="preserve">13. </w:t>
      </w:r>
      <w:r w:rsidR="006C3100">
        <w:rPr>
          <w:b/>
        </w:rPr>
        <w:t>How should warfarin be managed i</w:t>
      </w:r>
      <w:r>
        <w:rPr>
          <w:b/>
        </w:rPr>
        <w:t>f</w:t>
      </w:r>
      <w:r w:rsidR="006C3100">
        <w:rPr>
          <w:b/>
        </w:rPr>
        <w:t xml:space="preserve"> someone is to have m</w:t>
      </w:r>
      <w:r w:rsidR="00746ACD">
        <w:rPr>
          <w:b/>
        </w:rPr>
        <w:t>inor surgery</w:t>
      </w:r>
      <w:r w:rsidR="006C3100">
        <w:rPr>
          <w:b/>
        </w:rPr>
        <w:t>?</w:t>
      </w:r>
    </w:p>
    <w:p w14:paraId="00738D86" w14:textId="77777777" w:rsidR="00281914" w:rsidRDefault="00281914" w:rsidP="00181991">
      <w:pPr>
        <w:rPr>
          <w:b/>
        </w:rPr>
      </w:pPr>
    </w:p>
    <w:p w14:paraId="6C090BF1" w14:textId="6B6214B0" w:rsidR="00281914" w:rsidRPr="00281914" w:rsidRDefault="00281914" w:rsidP="00181991">
      <w:pPr>
        <w:rPr>
          <w:i/>
        </w:rPr>
      </w:pPr>
      <w:r w:rsidRPr="00281914">
        <w:rPr>
          <w:i/>
        </w:rPr>
        <w:t>(</w:t>
      </w:r>
      <w:proofErr w:type="gramStart"/>
      <w:r w:rsidRPr="00281914">
        <w:rPr>
          <w:i/>
        </w:rPr>
        <w:t>image</w:t>
      </w:r>
      <w:proofErr w:type="gramEnd"/>
      <w:r w:rsidRPr="00281914">
        <w:rPr>
          <w:i/>
        </w:rPr>
        <w:t xml:space="preserve"> - 17_US_Navy_041006-N-0184L-010_Hospital_Corpsman_3rd_Class_Carlos_Cordova_conducts_minor_surgery_on_a_patient_aboard_the_Naval_Hospital_Corpus_Christi.jpg</w:t>
      </w:r>
      <w:r>
        <w:rPr>
          <w:i/>
        </w:rPr>
        <w:t>)</w:t>
      </w:r>
    </w:p>
    <w:p w14:paraId="75888F1C" w14:textId="77777777" w:rsidR="00574F46" w:rsidRDefault="00574F46" w:rsidP="00181991">
      <w:pPr>
        <w:rPr>
          <w:b/>
        </w:rPr>
      </w:pPr>
    </w:p>
    <w:p w14:paraId="5861380A" w14:textId="77777777" w:rsidR="00902623" w:rsidRDefault="00902623" w:rsidP="00181991">
      <w:pPr>
        <w:rPr>
          <w:b/>
        </w:rPr>
      </w:pPr>
    </w:p>
    <w:p w14:paraId="04B3AF90" w14:textId="77777777" w:rsidR="00902623" w:rsidRDefault="00902623" w:rsidP="00902623">
      <w:pPr>
        <w:pStyle w:val="ListParagraph"/>
        <w:numPr>
          <w:ilvl w:val="0"/>
          <w:numId w:val="37"/>
        </w:numPr>
      </w:pPr>
      <w:r>
        <w:t xml:space="preserve">If surgery is planned, the surgical team usually advises the patient on their anticoagulation.  This is usually done at the pre-assessment appointment. </w:t>
      </w:r>
    </w:p>
    <w:p w14:paraId="7C62D371" w14:textId="77777777" w:rsidR="00902623" w:rsidRDefault="00902623" w:rsidP="00902623"/>
    <w:p w14:paraId="765695BA" w14:textId="77777777" w:rsidR="00902623" w:rsidRDefault="00902623" w:rsidP="00902623">
      <w:pPr>
        <w:pStyle w:val="ListParagraph"/>
        <w:numPr>
          <w:ilvl w:val="0"/>
          <w:numId w:val="37"/>
        </w:numPr>
      </w:pPr>
      <w:r>
        <w:t xml:space="preserve">Their advice will depend on how invasive the surgery will be, the risk of clotting and the person’s risk of bleeding.  They may need to stop warfarin for a few days before the procedure. If there is a high risk of clotting, they may be asked to use heparin injections for a short period before and after the procedure. </w:t>
      </w:r>
    </w:p>
    <w:p w14:paraId="7C67406F" w14:textId="46FC825A" w:rsidR="00574F46" w:rsidRDefault="00574F46" w:rsidP="00181991">
      <w:pPr>
        <w:rPr>
          <w:b/>
        </w:rPr>
      </w:pPr>
    </w:p>
    <w:p w14:paraId="6D9767CA" w14:textId="77777777" w:rsidR="00746ACD" w:rsidRPr="0016714F" w:rsidRDefault="00746ACD">
      <w:pPr>
        <w:rPr>
          <w:i/>
        </w:rPr>
      </w:pPr>
    </w:p>
    <w:p w14:paraId="6475B512" w14:textId="60219BC6" w:rsidR="00746ACD" w:rsidRDefault="00281914" w:rsidP="00F375D5">
      <w:pPr>
        <w:widowControl w:val="0"/>
        <w:autoSpaceDE w:val="0"/>
        <w:autoSpaceDN w:val="0"/>
        <w:adjustRightInd w:val="0"/>
        <w:rPr>
          <w:b/>
        </w:rPr>
      </w:pPr>
      <w:r>
        <w:rPr>
          <w:b/>
        </w:rPr>
        <w:t xml:space="preserve">14. </w:t>
      </w:r>
      <w:r w:rsidR="006C3100">
        <w:rPr>
          <w:b/>
        </w:rPr>
        <w:t xml:space="preserve">What about dental work? </w:t>
      </w:r>
    </w:p>
    <w:p w14:paraId="43AB64DB" w14:textId="77777777" w:rsidR="00811DCF" w:rsidRDefault="00811DCF" w:rsidP="00F375D5">
      <w:pPr>
        <w:widowControl w:val="0"/>
        <w:autoSpaceDE w:val="0"/>
        <w:autoSpaceDN w:val="0"/>
        <w:adjustRightInd w:val="0"/>
        <w:rPr>
          <w:b/>
        </w:rPr>
      </w:pPr>
    </w:p>
    <w:p w14:paraId="2148EFE4" w14:textId="77777777" w:rsidR="00811DCF" w:rsidRDefault="00811DCF" w:rsidP="00F375D5">
      <w:pPr>
        <w:widowControl w:val="0"/>
        <w:autoSpaceDE w:val="0"/>
        <w:autoSpaceDN w:val="0"/>
        <w:adjustRightInd w:val="0"/>
        <w:rPr>
          <w:b/>
        </w:rPr>
      </w:pPr>
    </w:p>
    <w:p w14:paraId="0627B880" w14:textId="77777777" w:rsidR="00811DCF" w:rsidRDefault="00811DCF" w:rsidP="00811DCF">
      <w:pPr>
        <w:pStyle w:val="ListParagraph"/>
        <w:widowControl w:val="0"/>
        <w:numPr>
          <w:ilvl w:val="0"/>
          <w:numId w:val="38"/>
        </w:numPr>
        <w:autoSpaceDE w:val="0"/>
        <w:autoSpaceDN w:val="0"/>
        <w:adjustRightInd w:val="0"/>
        <w:rPr>
          <w:rFonts w:cs="Arial"/>
          <w:bCs/>
          <w:lang w:val="en-US"/>
        </w:rPr>
      </w:pPr>
      <w:r w:rsidRPr="00574F46">
        <w:rPr>
          <w:rFonts w:cs="Arial"/>
          <w:bCs/>
          <w:lang w:val="en-US"/>
        </w:rPr>
        <w:t xml:space="preserve">Consensus guidance states that if the person’s </w:t>
      </w:r>
      <w:r w:rsidRPr="00281914">
        <w:rPr>
          <w:rFonts w:cs="Arial"/>
          <w:b/>
          <w:bCs/>
          <w:lang w:val="en-US"/>
        </w:rPr>
        <w:t>INR is less than 4.0</w:t>
      </w:r>
      <w:r w:rsidRPr="00574F46">
        <w:rPr>
          <w:rFonts w:cs="Arial"/>
          <w:bCs/>
          <w:lang w:val="en-US"/>
        </w:rPr>
        <w:t>, they should not have to stop or reduce their dose of warfarin before a routine dental procedure. Although continuing warfarin may increase their risk of bleeding, this is felt to be less than the risk of developing a clot if they had stopped warfarin.</w:t>
      </w:r>
    </w:p>
    <w:p w14:paraId="3CDDC298" w14:textId="77777777" w:rsidR="00811DCF" w:rsidRPr="00574F46" w:rsidRDefault="00811DCF" w:rsidP="00811DCF">
      <w:pPr>
        <w:widowControl w:val="0"/>
        <w:autoSpaceDE w:val="0"/>
        <w:autoSpaceDN w:val="0"/>
        <w:adjustRightInd w:val="0"/>
        <w:rPr>
          <w:rFonts w:cs="Arial"/>
          <w:bCs/>
          <w:lang w:val="en-US"/>
        </w:rPr>
      </w:pPr>
    </w:p>
    <w:p w14:paraId="227F0E9F" w14:textId="77777777" w:rsidR="00811DCF" w:rsidRPr="00574F46" w:rsidRDefault="00811DCF" w:rsidP="00811DCF">
      <w:pPr>
        <w:pStyle w:val="ListParagraph"/>
        <w:widowControl w:val="0"/>
        <w:numPr>
          <w:ilvl w:val="0"/>
          <w:numId w:val="38"/>
        </w:numPr>
        <w:autoSpaceDE w:val="0"/>
        <w:autoSpaceDN w:val="0"/>
        <w:adjustRightInd w:val="0"/>
        <w:rPr>
          <w:rFonts w:cs="Arial"/>
          <w:bCs/>
          <w:lang w:val="en-US"/>
        </w:rPr>
      </w:pPr>
      <w:r w:rsidRPr="00574F46">
        <w:rPr>
          <w:rFonts w:cs="Arial"/>
          <w:bCs/>
          <w:lang w:val="en-US"/>
        </w:rPr>
        <w:t xml:space="preserve">Their INR should be checked no more than </w:t>
      </w:r>
      <w:r w:rsidRPr="00281914">
        <w:rPr>
          <w:rFonts w:cs="Arial"/>
          <w:b/>
          <w:bCs/>
          <w:lang w:val="en-US"/>
        </w:rPr>
        <w:t>72hours</w:t>
      </w:r>
      <w:r w:rsidRPr="00574F46">
        <w:rPr>
          <w:rFonts w:cs="Arial"/>
          <w:bCs/>
          <w:lang w:val="en-US"/>
        </w:rPr>
        <w:t xml:space="preserve"> before the planned dental procedure (ideally 24 hours before).  After the dental procedure, their dental surgeon should give the patient </w:t>
      </w:r>
      <w:r w:rsidRPr="00574F46">
        <w:rPr>
          <w:rFonts w:cs="Arial"/>
          <w:lang w:val="en-US"/>
        </w:rPr>
        <w:t>clear instructions on how to manage the clot after surgery.</w:t>
      </w:r>
    </w:p>
    <w:p w14:paraId="7F60B596" w14:textId="77777777" w:rsidR="00811DCF" w:rsidRPr="00574F46" w:rsidRDefault="00811DCF" w:rsidP="00811DCF">
      <w:pPr>
        <w:widowControl w:val="0"/>
        <w:autoSpaceDE w:val="0"/>
        <w:autoSpaceDN w:val="0"/>
        <w:adjustRightInd w:val="0"/>
        <w:rPr>
          <w:rFonts w:cs="Arial"/>
          <w:bCs/>
          <w:lang w:val="en-US"/>
        </w:rPr>
      </w:pPr>
    </w:p>
    <w:p w14:paraId="3C2334CD" w14:textId="77777777" w:rsidR="00811DCF" w:rsidRPr="00574F46" w:rsidRDefault="00811DCF" w:rsidP="00811DCF">
      <w:pPr>
        <w:widowControl w:val="0"/>
        <w:autoSpaceDE w:val="0"/>
        <w:autoSpaceDN w:val="0"/>
        <w:adjustRightInd w:val="0"/>
        <w:rPr>
          <w:rFonts w:cs="Arial"/>
          <w:bCs/>
          <w:lang w:val="en-US"/>
        </w:rPr>
      </w:pPr>
    </w:p>
    <w:p w14:paraId="2DAD794F" w14:textId="77777777" w:rsidR="00811DCF" w:rsidRDefault="00811DCF" w:rsidP="00811DCF">
      <w:pPr>
        <w:widowControl w:val="0"/>
        <w:autoSpaceDE w:val="0"/>
        <w:autoSpaceDN w:val="0"/>
        <w:adjustRightInd w:val="0"/>
        <w:rPr>
          <w:rFonts w:ascii="Times" w:hAnsi="Times" w:cs="Times"/>
          <w:lang w:val="en-US"/>
        </w:rPr>
      </w:pPr>
      <w:r>
        <w:rPr>
          <w:rFonts w:ascii="Times" w:hAnsi="Times" w:cs="Times"/>
          <w:lang w:val="en-US"/>
        </w:rPr>
        <w:t xml:space="preserve">Patients may need to referred to a </w:t>
      </w:r>
      <w:r w:rsidRPr="00281914">
        <w:rPr>
          <w:rFonts w:ascii="Times" w:hAnsi="Times" w:cs="Times"/>
          <w:b/>
          <w:lang w:val="en-US"/>
        </w:rPr>
        <w:t>specialist dental hospital</w:t>
      </w:r>
      <w:r>
        <w:rPr>
          <w:rFonts w:ascii="Times" w:hAnsi="Times" w:cs="Times"/>
          <w:lang w:val="en-US"/>
        </w:rPr>
        <w:t xml:space="preserve"> for treatment if they fall under any of the categories below:</w:t>
      </w:r>
    </w:p>
    <w:p w14:paraId="7313A78F" w14:textId="77777777" w:rsidR="00811DCF" w:rsidRPr="00E83A3B" w:rsidRDefault="00811DCF" w:rsidP="00811DCF">
      <w:pPr>
        <w:pStyle w:val="ListParagraph"/>
        <w:widowControl w:val="0"/>
        <w:numPr>
          <w:ilvl w:val="0"/>
          <w:numId w:val="27"/>
        </w:numPr>
        <w:autoSpaceDE w:val="0"/>
        <w:autoSpaceDN w:val="0"/>
        <w:adjustRightInd w:val="0"/>
        <w:rPr>
          <w:rFonts w:ascii="Times" w:hAnsi="Times" w:cs="Times"/>
          <w:lang w:val="en-US"/>
        </w:rPr>
      </w:pPr>
      <w:r>
        <w:rPr>
          <w:rFonts w:ascii="Times" w:hAnsi="Times" w:cs="Times"/>
          <w:lang w:val="en-US"/>
        </w:rPr>
        <w:t xml:space="preserve">They </w:t>
      </w:r>
      <w:r w:rsidRPr="00E83A3B">
        <w:rPr>
          <w:rFonts w:ascii="Times" w:hAnsi="Times" w:cs="Times"/>
          <w:lang w:val="en-US"/>
        </w:rPr>
        <w:t>are kept at an INR &gt; 4.0</w:t>
      </w:r>
    </w:p>
    <w:p w14:paraId="54100D50" w14:textId="77777777" w:rsidR="00811DCF" w:rsidRPr="00E83A3B" w:rsidRDefault="00811DCF" w:rsidP="00811DCF">
      <w:pPr>
        <w:pStyle w:val="ListParagraph"/>
        <w:widowControl w:val="0"/>
        <w:numPr>
          <w:ilvl w:val="0"/>
          <w:numId w:val="27"/>
        </w:numPr>
        <w:autoSpaceDE w:val="0"/>
        <w:autoSpaceDN w:val="0"/>
        <w:adjustRightInd w:val="0"/>
        <w:rPr>
          <w:rFonts w:ascii="Times" w:hAnsi="Times" w:cs="Times"/>
          <w:lang w:val="en-US"/>
        </w:rPr>
      </w:pPr>
      <w:r>
        <w:rPr>
          <w:rFonts w:ascii="Times" w:hAnsi="Times" w:cs="Times"/>
          <w:lang w:val="en-US"/>
        </w:rPr>
        <w:t>They</w:t>
      </w:r>
      <w:r w:rsidRPr="00E83A3B">
        <w:rPr>
          <w:rFonts w:ascii="Times" w:hAnsi="Times" w:cs="Times"/>
          <w:lang w:val="en-US"/>
        </w:rPr>
        <w:t xml:space="preserve"> have very erratic INR control</w:t>
      </w:r>
    </w:p>
    <w:p w14:paraId="06DB935A" w14:textId="77777777" w:rsidR="00811DCF" w:rsidRPr="00E83A3B" w:rsidRDefault="00811DCF" w:rsidP="00811DCF">
      <w:pPr>
        <w:pStyle w:val="ListParagraph"/>
        <w:widowControl w:val="0"/>
        <w:numPr>
          <w:ilvl w:val="0"/>
          <w:numId w:val="27"/>
        </w:numPr>
        <w:autoSpaceDE w:val="0"/>
        <w:autoSpaceDN w:val="0"/>
        <w:adjustRightInd w:val="0"/>
        <w:rPr>
          <w:rFonts w:ascii="Times" w:hAnsi="Times" w:cs="Times"/>
          <w:lang w:val="en-US"/>
        </w:rPr>
      </w:pPr>
      <w:r>
        <w:rPr>
          <w:rFonts w:ascii="Times" w:hAnsi="Times" w:cs="Times"/>
          <w:lang w:val="en-US"/>
        </w:rPr>
        <w:t xml:space="preserve">They </w:t>
      </w:r>
      <w:r w:rsidRPr="00E83A3B">
        <w:rPr>
          <w:rFonts w:ascii="Times" w:hAnsi="Times" w:cs="Times"/>
          <w:lang w:val="en-US"/>
        </w:rPr>
        <w:t>have a condition that affects blood clotting or bleeding (e.g. liver impairment)</w:t>
      </w:r>
    </w:p>
    <w:p w14:paraId="30B09CA4" w14:textId="77777777" w:rsidR="00811DCF" w:rsidRPr="00E83A3B" w:rsidRDefault="00811DCF" w:rsidP="00811DCF">
      <w:pPr>
        <w:pStyle w:val="ListParagraph"/>
        <w:widowControl w:val="0"/>
        <w:numPr>
          <w:ilvl w:val="0"/>
          <w:numId w:val="27"/>
        </w:numPr>
        <w:autoSpaceDE w:val="0"/>
        <w:autoSpaceDN w:val="0"/>
        <w:adjustRightInd w:val="0"/>
        <w:rPr>
          <w:rFonts w:ascii="Times" w:hAnsi="Times" w:cs="Times"/>
          <w:lang w:val="en-US"/>
        </w:rPr>
      </w:pPr>
      <w:r>
        <w:rPr>
          <w:rFonts w:ascii="Times" w:hAnsi="Times" w:cs="Times"/>
          <w:lang w:val="en-US"/>
        </w:rPr>
        <w:t xml:space="preserve">They </w:t>
      </w:r>
      <w:r w:rsidRPr="00E83A3B">
        <w:rPr>
          <w:rFonts w:ascii="Times" w:hAnsi="Times" w:cs="Times"/>
          <w:lang w:val="en-US"/>
        </w:rPr>
        <w:t>are taking cytotoxic medication</w:t>
      </w:r>
    </w:p>
    <w:p w14:paraId="3930CF0C" w14:textId="77777777" w:rsidR="00574F46" w:rsidRDefault="00574F46" w:rsidP="00F375D5">
      <w:pPr>
        <w:widowControl w:val="0"/>
        <w:autoSpaceDE w:val="0"/>
        <w:autoSpaceDN w:val="0"/>
        <w:adjustRightInd w:val="0"/>
        <w:rPr>
          <w:b/>
        </w:rPr>
      </w:pPr>
    </w:p>
    <w:p w14:paraId="2083CC50" w14:textId="77777777" w:rsidR="00574F46" w:rsidRDefault="00574F46" w:rsidP="00F375D5">
      <w:pPr>
        <w:widowControl w:val="0"/>
        <w:autoSpaceDE w:val="0"/>
        <w:autoSpaceDN w:val="0"/>
        <w:adjustRightInd w:val="0"/>
        <w:rPr>
          <w:b/>
        </w:rPr>
      </w:pPr>
    </w:p>
    <w:p w14:paraId="7B41E171" w14:textId="77777777" w:rsidR="00574F46" w:rsidRDefault="00574F46" w:rsidP="00F375D5">
      <w:pPr>
        <w:widowControl w:val="0"/>
        <w:autoSpaceDE w:val="0"/>
        <w:autoSpaceDN w:val="0"/>
        <w:adjustRightInd w:val="0"/>
        <w:rPr>
          <w:b/>
        </w:rPr>
      </w:pPr>
    </w:p>
    <w:p w14:paraId="12B05878" w14:textId="77777777" w:rsidR="00746ACD" w:rsidRPr="00F375D5" w:rsidRDefault="00746ACD" w:rsidP="00F375D5">
      <w:pPr>
        <w:widowControl w:val="0"/>
        <w:autoSpaceDE w:val="0"/>
        <w:autoSpaceDN w:val="0"/>
        <w:adjustRightInd w:val="0"/>
        <w:rPr>
          <w:i/>
        </w:rPr>
      </w:pPr>
    </w:p>
    <w:p w14:paraId="2BA32082" w14:textId="77777777" w:rsidR="00746ACD" w:rsidRDefault="00746ACD" w:rsidP="000B6483">
      <w:pPr>
        <w:widowControl w:val="0"/>
        <w:autoSpaceDE w:val="0"/>
        <w:autoSpaceDN w:val="0"/>
        <w:adjustRightInd w:val="0"/>
        <w:spacing w:after="240"/>
        <w:rPr>
          <w:rFonts w:cs="Arial"/>
          <w:b/>
          <w:bCs/>
          <w:lang w:val="en-US"/>
        </w:rPr>
      </w:pPr>
    </w:p>
    <w:p w14:paraId="723F842D" w14:textId="385D390A" w:rsidR="00574F46" w:rsidRDefault="00574F46">
      <w:pPr>
        <w:rPr>
          <w:rFonts w:cs="Arial"/>
          <w:b/>
          <w:bCs/>
          <w:lang w:val="en-US"/>
        </w:rPr>
      </w:pPr>
    </w:p>
    <w:p w14:paraId="2C22EB67" w14:textId="2CC09EE5" w:rsidR="00746ACD" w:rsidRDefault="00281914" w:rsidP="000B6483">
      <w:pPr>
        <w:widowControl w:val="0"/>
        <w:autoSpaceDE w:val="0"/>
        <w:autoSpaceDN w:val="0"/>
        <w:adjustRightInd w:val="0"/>
        <w:spacing w:after="240"/>
        <w:rPr>
          <w:rFonts w:cs="Arial"/>
          <w:b/>
          <w:bCs/>
          <w:lang w:val="en-US"/>
        </w:rPr>
      </w:pPr>
      <w:r>
        <w:rPr>
          <w:rFonts w:cs="Arial"/>
          <w:b/>
          <w:bCs/>
          <w:lang w:val="en-US"/>
        </w:rPr>
        <w:t xml:space="preserve">15. </w:t>
      </w:r>
      <w:r w:rsidR="00574F46">
        <w:rPr>
          <w:rFonts w:cs="Arial"/>
          <w:b/>
          <w:bCs/>
          <w:lang w:val="en-US"/>
        </w:rPr>
        <w:t>What are the c</w:t>
      </w:r>
      <w:r w:rsidR="00746ACD" w:rsidRPr="0097680C">
        <w:rPr>
          <w:rFonts w:cs="Arial"/>
          <w:b/>
          <w:bCs/>
          <w:lang w:val="en-US"/>
        </w:rPr>
        <w:t>ontraindications to warfarin</w:t>
      </w:r>
      <w:r w:rsidR="00574F46">
        <w:rPr>
          <w:rFonts w:cs="Arial"/>
          <w:b/>
          <w:bCs/>
          <w:lang w:val="en-US"/>
        </w:rPr>
        <w:t>?</w:t>
      </w:r>
    </w:p>
    <w:p w14:paraId="491058BF" w14:textId="388D685F" w:rsidR="009B35E1" w:rsidRPr="009B35E1" w:rsidRDefault="009B35E1" w:rsidP="009B35E1">
      <w:pPr>
        <w:rPr>
          <w:rFonts w:eastAsia="Times New Roman"/>
          <w:i/>
          <w:color w:val="000000"/>
        </w:rPr>
      </w:pPr>
      <w:r w:rsidRPr="009B35E1">
        <w:rPr>
          <w:rFonts w:eastAsia="Times New Roman"/>
          <w:i/>
          <w:color w:val="000000"/>
        </w:rPr>
        <w:t>(</w:t>
      </w:r>
      <w:proofErr w:type="gramStart"/>
      <w:r w:rsidRPr="009B35E1">
        <w:rPr>
          <w:rFonts w:eastAsia="Times New Roman"/>
          <w:i/>
          <w:color w:val="000000"/>
        </w:rPr>
        <w:t>image</w:t>
      </w:r>
      <w:proofErr w:type="gramEnd"/>
      <w:r w:rsidRPr="009B35E1">
        <w:rPr>
          <w:rFonts w:eastAsia="Times New Roman"/>
          <w:i/>
          <w:color w:val="000000"/>
        </w:rPr>
        <w:t xml:space="preserve"> - Stop sign. 115_MP900448683.JPG)</w:t>
      </w:r>
    </w:p>
    <w:p w14:paraId="46089C1B" w14:textId="77777777" w:rsidR="00811DCF" w:rsidRDefault="00811DCF" w:rsidP="000B6483">
      <w:pPr>
        <w:widowControl w:val="0"/>
        <w:autoSpaceDE w:val="0"/>
        <w:autoSpaceDN w:val="0"/>
        <w:adjustRightInd w:val="0"/>
        <w:spacing w:after="240"/>
        <w:rPr>
          <w:rFonts w:cs="Arial"/>
          <w:b/>
          <w:bCs/>
          <w:lang w:val="en-US"/>
        </w:rPr>
      </w:pPr>
    </w:p>
    <w:p w14:paraId="2C6973AC" w14:textId="5811455E" w:rsidR="00811DCF" w:rsidRDefault="00811DCF" w:rsidP="00811DCF">
      <w:pPr>
        <w:autoSpaceDE w:val="0"/>
        <w:autoSpaceDN w:val="0"/>
        <w:adjustRightInd w:val="0"/>
        <w:rPr>
          <w:rFonts w:cs="Tahoma"/>
          <w:color w:val="000000"/>
          <w:lang w:eastAsia="en-GB"/>
        </w:rPr>
      </w:pPr>
      <w:r>
        <w:rPr>
          <w:rFonts w:cs="Tahoma"/>
          <w:color w:val="000000"/>
          <w:lang w:eastAsia="en-GB"/>
        </w:rPr>
        <w:t>The UK’s Drug Regulatory Body, the MHRA, updated its list of c</w:t>
      </w:r>
      <w:r w:rsidRPr="0097680C">
        <w:rPr>
          <w:rFonts w:cs="Tahoma"/>
          <w:color w:val="000000"/>
          <w:lang w:eastAsia="en-GB"/>
        </w:rPr>
        <w:t xml:space="preserve">ontraindications </w:t>
      </w:r>
      <w:r>
        <w:rPr>
          <w:rFonts w:cs="Tahoma"/>
          <w:color w:val="000000"/>
          <w:lang w:eastAsia="en-GB"/>
        </w:rPr>
        <w:t>to warfarin in 2009</w:t>
      </w:r>
      <w:r w:rsidR="009B35E1">
        <w:rPr>
          <w:rFonts w:cs="Tahoma"/>
          <w:color w:val="000000"/>
          <w:lang w:eastAsia="en-GB"/>
        </w:rPr>
        <w:t>.</w:t>
      </w:r>
    </w:p>
    <w:p w14:paraId="648747B4" w14:textId="77777777" w:rsidR="00811DCF" w:rsidRDefault="00811DCF" w:rsidP="00811DCF">
      <w:pPr>
        <w:autoSpaceDE w:val="0"/>
        <w:autoSpaceDN w:val="0"/>
        <w:adjustRightInd w:val="0"/>
        <w:rPr>
          <w:rFonts w:cs="Tahoma"/>
          <w:color w:val="000000"/>
          <w:lang w:eastAsia="en-GB"/>
        </w:rPr>
      </w:pPr>
    </w:p>
    <w:p w14:paraId="21DFE2C7" w14:textId="77777777" w:rsidR="00746ACD" w:rsidRPr="00B54BF2" w:rsidRDefault="00746ACD" w:rsidP="00B54BF2">
      <w:pPr>
        <w:widowControl w:val="0"/>
        <w:numPr>
          <w:ilvl w:val="0"/>
          <w:numId w:val="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ind w:hanging="720"/>
        <w:rPr>
          <w:rFonts w:cs="Times"/>
          <w:lang w:val="en-US"/>
        </w:rPr>
      </w:pPr>
      <w:r w:rsidRPr="00B54BF2">
        <w:rPr>
          <w:rFonts w:cs="Arial"/>
          <w:lang w:val="en-US"/>
        </w:rPr>
        <w:t xml:space="preserve">Known hypersensitivity to warfarin or to any of the excipients </w:t>
      </w:r>
    </w:p>
    <w:p w14:paraId="250BB1FA" w14:textId="77777777" w:rsidR="00746ACD" w:rsidRPr="00B54BF2" w:rsidRDefault="00746ACD" w:rsidP="00B54BF2">
      <w:pPr>
        <w:widowControl w:val="0"/>
        <w:numPr>
          <w:ilvl w:val="0"/>
          <w:numId w:val="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ind w:hanging="720"/>
        <w:rPr>
          <w:rFonts w:cs="Times"/>
          <w:lang w:val="en-US"/>
        </w:rPr>
      </w:pPr>
      <w:proofErr w:type="spellStart"/>
      <w:r w:rsidRPr="00B54BF2">
        <w:rPr>
          <w:rFonts w:cs="Arial"/>
          <w:lang w:val="en-US"/>
        </w:rPr>
        <w:t>Haemorrhagic</w:t>
      </w:r>
      <w:proofErr w:type="spellEnd"/>
      <w:r w:rsidRPr="00B54BF2">
        <w:rPr>
          <w:rFonts w:cs="Arial"/>
          <w:lang w:val="en-US"/>
        </w:rPr>
        <w:t xml:space="preserve"> stroke </w:t>
      </w:r>
    </w:p>
    <w:p w14:paraId="4CB79AD0" w14:textId="77777777" w:rsidR="00746ACD" w:rsidRPr="00B54BF2" w:rsidRDefault="00746ACD" w:rsidP="00B54BF2">
      <w:pPr>
        <w:widowControl w:val="0"/>
        <w:numPr>
          <w:ilvl w:val="0"/>
          <w:numId w:val="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ind w:hanging="720"/>
        <w:rPr>
          <w:rFonts w:cs="Times"/>
          <w:lang w:val="en-US"/>
        </w:rPr>
      </w:pPr>
      <w:r w:rsidRPr="00B54BF2">
        <w:rPr>
          <w:rFonts w:cs="Arial"/>
          <w:lang w:val="en-US"/>
        </w:rPr>
        <w:t xml:space="preserve">Clinically significant bleeding </w:t>
      </w:r>
    </w:p>
    <w:p w14:paraId="3ABAF2FB" w14:textId="77777777" w:rsidR="00746ACD" w:rsidRPr="00B54BF2" w:rsidRDefault="00746ACD" w:rsidP="00B54BF2">
      <w:pPr>
        <w:widowControl w:val="0"/>
        <w:numPr>
          <w:ilvl w:val="0"/>
          <w:numId w:val="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ind w:hanging="720"/>
        <w:rPr>
          <w:rFonts w:cs="Times"/>
          <w:lang w:val="en-US"/>
        </w:rPr>
      </w:pPr>
      <w:r w:rsidRPr="00B54BF2">
        <w:rPr>
          <w:rFonts w:cs="Arial"/>
          <w:lang w:val="en-US"/>
        </w:rPr>
        <w:t xml:space="preserve">Within 72 hours of major surgery with risk of severe bleeding </w:t>
      </w:r>
    </w:p>
    <w:p w14:paraId="310863B9" w14:textId="77777777" w:rsidR="00746ACD" w:rsidRPr="00B54BF2" w:rsidRDefault="00746ACD" w:rsidP="00B54BF2">
      <w:pPr>
        <w:widowControl w:val="0"/>
        <w:numPr>
          <w:ilvl w:val="0"/>
          <w:numId w:val="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ind w:hanging="720"/>
        <w:rPr>
          <w:rFonts w:cs="Times"/>
          <w:lang w:val="en-US"/>
        </w:rPr>
      </w:pPr>
      <w:r w:rsidRPr="00B54BF2">
        <w:rPr>
          <w:rFonts w:cs="Arial"/>
          <w:lang w:val="en-US"/>
        </w:rPr>
        <w:t xml:space="preserve">Within 48 hours postpartum </w:t>
      </w:r>
    </w:p>
    <w:p w14:paraId="29E67033" w14:textId="77777777" w:rsidR="00746ACD" w:rsidRPr="00B54BF2" w:rsidRDefault="00746ACD" w:rsidP="00B54BF2">
      <w:pPr>
        <w:widowControl w:val="0"/>
        <w:numPr>
          <w:ilvl w:val="0"/>
          <w:numId w:val="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ind w:hanging="720"/>
        <w:rPr>
          <w:rFonts w:cs="Times"/>
          <w:lang w:val="en-US"/>
        </w:rPr>
      </w:pPr>
      <w:r w:rsidRPr="00B54BF2">
        <w:rPr>
          <w:rFonts w:cs="Arial"/>
          <w:lang w:val="en-US"/>
        </w:rPr>
        <w:t xml:space="preserve">Pregnancy  </w:t>
      </w:r>
    </w:p>
    <w:p w14:paraId="086B0CA7" w14:textId="77777777" w:rsidR="00746ACD" w:rsidRPr="00B54BF2" w:rsidRDefault="00746ACD" w:rsidP="00B54BF2">
      <w:pPr>
        <w:widowControl w:val="0"/>
        <w:numPr>
          <w:ilvl w:val="0"/>
          <w:numId w:val="6"/>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ind w:hanging="720"/>
        <w:rPr>
          <w:rFonts w:cs="Times"/>
          <w:lang w:val="en-US"/>
        </w:rPr>
      </w:pPr>
      <w:r w:rsidRPr="00B54BF2">
        <w:rPr>
          <w:rFonts w:cs="Arial"/>
          <w:lang w:val="en-US"/>
        </w:rPr>
        <w:t xml:space="preserve">Concomitant use of </w:t>
      </w:r>
      <w:proofErr w:type="spellStart"/>
      <w:r w:rsidRPr="00B54BF2">
        <w:rPr>
          <w:rFonts w:cs="Arial"/>
          <w:lang w:val="en-US"/>
        </w:rPr>
        <w:t>fibrinolytic</w:t>
      </w:r>
      <w:proofErr w:type="spellEnd"/>
      <w:r w:rsidRPr="00B54BF2">
        <w:rPr>
          <w:rFonts w:cs="Arial"/>
          <w:lang w:val="en-US"/>
        </w:rPr>
        <w:t xml:space="preserve"> drugs </w:t>
      </w:r>
    </w:p>
    <w:p w14:paraId="0DD11805" w14:textId="299EFFB7" w:rsidR="00746ACD" w:rsidRDefault="00746ACD" w:rsidP="0097680C">
      <w:pPr>
        <w:autoSpaceDE w:val="0"/>
        <w:autoSpaceDN w:val="0"/>
        <w:adjustRightInd w:val="0"/>
        <w:rPr>
          <w:rFonts w:ascii="Calibri" w:hAnsi="Calibri" w:cs="Tahoma"/>
          <w:b/>
          <w:bCs/>
          <w:color w:val="000000"/>
          <w:sz w:val="23"/>
          <w:szCs w:val="23"/>
          <w:lang w:eastAsia="en-GB"/>
        </w:rPr>
      </w:pPr>
      <w:r>
        <w:rPr>
          <w:rFonts w:ascii="Calibri" w:hAnsi="Calibri" w:cs="Tahoma"/>
          <w:b/>
          <w:bCs/>
          <w:color w:val="000000"/>
          <w:sz w:val="23"/>
          <w:szCs w:val="23"/>
          <w:lang w:eastAsia="en-GB"/>
        </w:rPr>
        <w:t>Contraindications to warfarin (MHRA, 2009)</w:t>
      </w:r>
    </w:p>
    <w:p w14:paraId="53C4DDC8" w14:textId="77777777" w:rsidR="009B35E1" w:rsidRDefault="009B35E1" w:rsidP="0097680C">
      <w:pPr>
        <w:autoSpaceDE w:val="0"/>
        <w:autoSpaceDN w:val="0"/>
        <w:adjustRightInd w:val="0"/>
        <w:rPr>
          <w:rFonts w:ascii="Calibri" w:hAnsi="Calibri" w:cs="Tahoma"/>
          <w:b/>
          <w:bCs/>
          <w:color w:val="000000"/>
          <w:sz w:val="23"/>
          <w:szCs w:val="23"/>
          <w:lang w:eastAsia="en-GB"/>
        </w:rPr>
      </w:pPr>
    </w:p>
    <w:p w14:paraId="427D1461" w14:textId="3A3AC7DF" w:rsidR="009B35E1" w:rsidRPr="009B35E1" w:rsidRDefault="009B35E1" w:rsidP="0097680C">
      <w:pPr>
        <w:autoSpaceDE w:val="0"/>
        <w:autoSpaceDN w:val="0"/>
        <w:adjustRightInd w:val="0"/>
        <w:rPr>
          <w:rFonts w:asciiTheme="majorHAnsi" w:hAnsiTheme="majorHAnsi" w:cs="Tahoma"/>
          <w:bCs/>
          <w:color w:val="000000"/>
          <w:lang w:eastAsia="en-GB"/>
        </w:rPr>
      </w:pPr>
      <w:r w:rsidRPr="009B35E1">
        <w:rPr>
          <w:rFonts w:asciiTheme="majorHAnsi" w:hAnsiTheme="majorHAnsi" w:cs="Helvetica Neue"/>
          <w:color w:val="262626"/>
          <w:lang w:val="en-US" w:eastAsia="en-GB"/>
        </w:rPr>
        <w:t>I</w:t>
      </w:r>
      <w:r w:rsidRPr="009B35E1">
        <w:rPr>
          <w:rFonts w:asciiTheme="majorHAnsi" w:hAnsiTheme="majorHAnsi" w:cs="Helvetica Neue"/>
          <w:bCs/>
          <w:color w:val="262626"/>
          <w:lang w:val="en-US" w:eastAsia="en-GB"/>
        </w:rPr>
        <w:t xml:space="preserve">f you would like to learn more about the contraindications and cautions for warfarin please visit the </w:t>
      </w:r>
      <w:hyperlink r:id="rId11" w:history="1">
        <w:r w:rsidRPr="009B35E1">
          <w:rPr>
            <w:rFonts w:asciiTheme="majorHAnsi" w:hAnsiTheme="majorHAnsi" w:cs="Helvetica Neue"/>
            <w:bCs/>
            <w:color w:val="083890"/>
            <w:lang w:val="en-US" w:eastAsia="en-GB"/>
          </w:rPr>
          <w:t>MHRA's website</w:t>
        </w:r>
      </w:hyperlink>
      <w:proofErr w:type="gramStart"/>
      <w:r w:rsidRPr="009B35E1">
        <w:rPr>
          <w:rFonts w:asciiTheme="majorHAnsi" w:hAnsiTheme="majorHAnsi" w:cs="Helvetica Neue"/>
          <w:bCs/>
          <w:color w:val="262626"/>
          <w:lang w:val="en-US" w:eastAsia="en-GB"/>
        </w:rPr>
        <w:t>.</w:t>
      </w:r>
      <w:r>
        <w:rPr>
          <w:rFonts w:asciiTheme="majorHAnsi" w:hAnsiTheme="majorHAnsi" w:cs="Helvetica Neue"/>
          <w:bCs/>
          <w:color w:val="262626"/>
          <w:lang w:val="en-US" w:eastAsia="en-GB"/>
        </w:rPr>
        <w:t>(</w:t>
      </w:r>
      <w:proofErr w:type="gramEnd"/>
      <w:hyperlink r:id="rId12" w:history="1">
        <w:r w:rsidRPr="009B35E1">
          <w:rPr>
            <w:rStyle w:val="Hyperlink"/>
            <w:rFonts w:asciiTheme="majorHAnsi" w:hAnsiTheme="majorHAnsi" w:cs="Arial"/>
            <w:color w:val="auto"/>
            <w:lang w:val="en-US"/>
          </w:rPr>
          <w:t>www.</w:t>
        </w:r>
        <w:r w:rsidRPr="009B35E1">
          <w:rPr>
            <w:rStyle w:val="Hyperlink"/>
            <w:rFonts w:asciiTheme="majorHAnsi" w:hAnsiTheme="majorHAnsi" w:cs="Arial"/>
            <w:bCs/>
            <w:color w:val="auto"/>
            <w:lang w:val="en-US"/>
          </w:rPr>
          <w:t>mhra</w:t>
        </w:r>
        <w:r w:rsidRPr="009B35E1">
          <w:rPr>
            <w:rStyle w:val="Hyperlink"/>
            <w:rFonts w:asciiTheme="majorHAnsi" w:hAnsiTheme="majorHAnsi" w:cs="Arial"/>
            <w:color w:val="auto"/>
            <w:lang w:val="en-US"/>
          </w:rPr>
          <w:t>.gov.uk</w:t>
        </w:r>
      </w:hyperlink>
      <w:r>
        <w:rPr>
          <w:rStyle w:val="Hyperlink"/>
          <w:rFonts w:asciiTheme="majorHAnsi" w:hAnsiTheme="majorHAnsi" w:cs="Arial"/>
          <w:color w:val="auto"/>
          <w:lang w:val="en-US"/>
        </w:rPr>
        <w:t>)</w:t>
      </w:r>
    </w:p>
    <w:p w14:paraId="299337E2" w14:textId="77777777" w:rsidR="00746ACD" w:rsidRDefault="00746ACD" w:rsidP="0097680C">
      <w:pPr>
        <w:autoSpaceDE w:val="0"/>
        <w:autoSpaceDN w:val="0"/>
        <w:adjustRightInd w:val="0"/>
        <w:rPr>
          <w:rFonts w:ascii="Calibri" w:hAnsi="Calibri" w:cs="Tahoma"/>
          <w:b/>
          <w:bCs/>
          <w:color w:val="000000"/>
          <w:sz w:val="23"/>
          <w:szCs w:val="23"/>
          <w:lang w:eastAsia="en-GB"/>
        </w:rPr>
      </w:pPr>
    </w:p>
    <w:p w14:paraId="43826764" w14:textId="77777777" w:rsidR="00746ACD" w:rsidRDefault="00746ACD" w:rsidP="000B6483">
      <w:pPr>
        <w:widowControl w:val="0"/>
        <w:autoSpaceDE w:val="0"/>
        <w:autoSpaceDN w:val="0"/>
        <w:adjustRightInd w:val="0"/>
        <w:spacing w:after="240"/>
        <w:rPr>
          <w:rFonts w:cs="Arial"/>
          <w:bCs/>
          <w:lang w:val="en-US"/>
        </w:rPr>
      </w:pPr>
    </w:p>
    <w:p w14:paraId="7CC54E20" w14:textId="161736BB" w:rsidR="00746ACD" w:rsidRPr="009B35E1" w:rsidRDefault="00C9616E" w:rsidP="00003203">
      <w:pPr>
        <w:pBdr>
          <w:top w:val="single" w:sz="4" w:space="1" w:color="auto"/>
          <w:left w:val="single" w:sz="4" w:space="4" w:color="auto"/>
          <w:bottom w:val="single" w:sz="4" w:space="1" w:color="auto"/>
          <w:right w:val="single" w:sz="4" w:space="4" w:color="auto"/>
        </w:pBdr>
        <w:rPr>
          <w:b/>
        </w:rPr>
      </w:pPr>
      <w:r w:rsidRPr="009B35E1">
        <w:rPr>
          <w:b/>
        </w:rPr>
        <w:t>DEMONSTRATE YOR UNDERSTANDING</w:t>
      </w:r>
    </w:p>
    <w:p w14:paraId="385329EC" w14:textId="09A8BE60" w:rsidR="00746ACD" w:rsidRPr="0071137C" w:rsidRDefault="00746ACD" w:rsidP="00003203">
      <w:pPr>
        <w:pBdr>
          <w:top w:val="single" w:sz="4" w:space="1" w:color="auto"/>
          <w:left w:val="single" w:sz="4" w:space="4" w:color="auto"/>
          <w:bottom w:val="single" w:sz="4" w:space="1" w:color="auto"/>
          <w:right w:val="single" w:sz="4" w:space="4" w:color="auto"/>
        </w:pBdr>
      </w:pPr>
      <w:r w:rsidRPr="009B35E1">
        <w:t xml:space="preserve">Finally, please try to answer the questions at the start of this </w:t>
      </w:r>
      <w:r w:rsidR="00260C9F" w:rsidRPr="009B35E1">
        <w:t>topic</w:t>
      </w:r>
      <w:r w:rsidRPr="009B35E1">
        <w:t xml:space="preserve"> again</w:t>
      </w:r>
    </w:p>
    <w:p w14:paraId="697C05CB" w14:textId="77777777" w:rsidR="00746ACD" w:rsidRDefault="00746ACD" w:rsidP="00003203">
      <w:pPr>
        <w:pBdr>
          <w:top w:val="single" w:sz="4" w:space="1" w:color="auto"/>
          <w:left w:val="single" w:sz="4" w:space="4" w:color="auto"/>
          <w:bottom w:val="single" w:sz="4" w:space="1" w:color="auto"/>
          <w:right w:val="single" w:sz="4" w:space="4" w:color="auto"/>
        </w:pBdr>
        <w:rPr>
          <w:b/>
        </w:rPr>
      </w:pPr>
    </w:p>
    <w:p w14:paraId="55F72C63" w14:textId="77777777" w:rsidR="00746ACD" w:rsidRPr="009E1355" w:rsidRDefault="00746ACD" w:rsidP="009E1355">
      <w:pPr>
        <w:widowControl w:val="0"/>
        <w:autoSpaceDE w:val="0"/>
        <w:autoSpaceDN w:val="0"/>
        <w:adjustRightInd w:val="0"/>
        <w:spacing w:after="240"/>
        <w:rPr>
          <w:rFonts w:cs="Times"/>
          <w:lang w:val="en-US"/>
        </w:rPr>
      </w:pPr>
    </w:p>
    <w:sectPr w:rsidR="00746ACD" w:rsidRPr="009E1355" w:rsidSect="00151879">
      <w:footerReference w:type="even" r:id="rId13"/>
      <w:footerReference w:type="default" r:id="rId14"/>
      <w:pgSz w:w="11900" w:h="16820"/>
      <w:pgMar w:top="1440" w:right="418" w:bottom="1440" w:left="1800" w:header="708" w:footer="708" w:gutter="0"/>
      <w:cols w:space="708"/>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329F9" w14:textId="77777777" w:rsidR="00281914" w:rsidRDefault="00281914" w:rsidP="006C63E5">
      <w:r>
        <w:separator/>
      </w:r>
    </w:p>
  </w:endnote>
  <w:endnote w:type="continuationSeparator" w:id="0">
    <w:p w14:paraId="667B8FF5" w14:textId="77777777" w:rsidR="00281914" w:rsidRDefault="00281914" w:rsidP="006C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Wingdings-Regular">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13D51" w14:textId="77777777" w:rsidR="00281914" w:rsidRDefault="00281914" w:rsidP="002B29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02E0B7" w14:textId="77777777" w:rsidR="00281914" w:rsidRDefault="0028191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A40DE" w14:textId="77777777" w:rsidR="00281914" w:rsidRDefault="00281914" w:rsidP="002B29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3257">
      <w:rPr>
        <w:rStyle w:val="PageNumber"/>
        <w:noProof/>
      </w:rPr>
      <w:t>9</w:t>
    </w:r>
    <w:r>
      <w:rPr>
        <w:rStyle w:val="PageNumber"/>
      </w:rPr>
      <w:fldChar w:fldCharType="end"/>
    </w:r>
  </w:p>
  <w:p w14:paraId="3916230D" w14:textId="77777777" w:rsidR="00281914" w:rsidRDefault="002819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0F1C3" w14:textId="77777777" w:rsidR="00281914" w:rsidRDefault="00281914" w:rsidP="006C63E5">
      <w:r>
        <w:separator/>
      </w:r>
    </w:p>
  </w:footnote>
  <w:footnote w:type="continuationSeparator" w:id="0">
    <w:p w14:paraId="5005F267" w14:textId="77777777" w:rsidR="00281914" w:rsidRDefault="00281914" w:rsidP="006C63E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1B384D"/>
    <w:multiLevelType w:val="hybridMultilevel"/>
    <w:tmpl w:val="58BEF6C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0DF2BD1"/>
    <w:multiLevelType w:val="multilevel"/>
    <w:tmpl w:val="3F8EB5A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0274584A"/>
    <w:multiLevelType w:val="hybridMultilevel"/>
    <w:tmpl w:val="9386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30289"/>
    <w:multiLevelType w:val="hybridMultilevel"/>
    <w:tmpl w:val="E5744B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474D3F"/>
    <w:multiLevelType w:val="hybridMultilevel"/>
    <w:tmpl w:val="790EA4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5CE337C"/>
    <w:multiLevelType w:val="multilevel"/>
    <w:tmpl w:val="44B2E1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C371C98"/>
    <w:multiLevelType w:val="hybridMultilevel"/>
    <w:tmpl w:val="6CC2BC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CB15839"/>
    <w:multiLevelType w:val="hybridMultilevel"/>
    <w:tmpl w:val="84C8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005F0"/>
    <w:multiLevelType w:val="multilevel"/>
    <w:tmpl w:val="1BA0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4525AF"/>
    <w:multiLevelType w:val="hybridMultilevel"/>
    <w:tmpl w:val="2678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BC186C"/>
    <w:multiLevelType w:val="singleLevel"/>
    <w:tmpl w:val="23F6E38E"/>
    <w:lvl w:ilvl="0">
      <w:start w:val="1"/>
      <w:numFmt w:val="bullet"/>
      <w:lvlText w:val=""/>
      <w:lvlJc w:val="left"/>
      <w:pPr>
        <w:tabs>
          <w:tab w:val="num" w:pos="360"/>
        </w:tabs>
        <w:ind w:left="360" w:hanging="360"/>
      </w:pPr>
      <w:rPr>
        <w:rFonts w:ascii="Wingdings" w:hAnsi="Wingdings" w:hint="default"/>
      </w:rPr>
    </w:lvl>
  </w:abstractNum>
  <w:abstractNum w:abstractNumId="12">
    <w:nsid w:val="2E2B5521"/>
    <w:multiLevelType w:val="hybridMultilevel"/>
    <w:tmpl w:val="1BA04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FC76C1"/>
    <w:multiLevelType w:val="hybridMultilevel"/>
    <w:tmpl w:val="55C6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220CDB"/>
    <w:multiLevelType w:val="hybridMultilevel"/>
    <w:tmpl w:val="CAF4ABCC"/>
    <w:lvl w:ilvl="0" w:tplc="EB4C44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052CAD"/>
    <w:multiLevelType w:val="hybridMultilevel"/>
    <w:tmpl w:val="3F8EB5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6521965"/>
    <w:multiLevelType w:val="hybridMultilevel"/>
    <w:tmpl w:val="D3CCD7A4"/>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7340663"/>
    <w:multiLevelType w:val="hybridMultilevel"/>
    <w:tmpl w:val="6334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00795A"/>
    <w:multiLevelType w:val="hybridMultilevel"/>
    <w:tmpl w:val="A06E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2A5F01"/>
    <w:multiLevelType w:val="hybridMultilevel"/>
    <w:tmpl w:val="EA7E92E2"/>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5D65E9A"/>
    <w:multiLevelType w:val="hybridMultilevel"/>
    <w:tmpl w:val="1BEA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8E27E9"/>
    <w:multiLevelType w:val="hybridMultilevel"/>
    <w:tmpl w:val="AC06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FF2D00"/>
    <w:multiLevelType w:val="hybridMultilevel"/>
    <w:tmpl w:val="44B2E1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0910821"/>
    <w:multiLevelType w:val="hybridMultilevel"/>
    <w:tmpl w:val="0422ED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564202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nsid w:val="58CE16D5"/>
    <w:multiLevelType w:val="singleLevel"/>
    <w:tmpl w:val="0D8E40E4"/>
    <w:lvl w:ilvl="0">
      <w:start w:val="1"/>
      <w:numFmt w:val="bullet"/>
      <w:lvlText w:val=""/>
      <w:lvlJc w:val="left"/>
      <w:pPr>
        <w:tabs>
          <w:tab w:val="num" w:pos="720"/>
        </w:tabs>
        <w:ind w:left="720" w:hanging="360"/>
      </w:pPr>
      <w:rPr>
        <w:rFonts w:ascii="Wingdings" w:hAnsi="Wingdings" w:hint="default"/>
      </w:rPr>
    </w:lvl>
  </w:abstractNum>
  <w:abstractNum w:abstractNumId="26">
    <w:nsid w:val="5C08774B"/>
    <w:multiLevelType w:val="hybridMultilevel"/>
    <w:tmpl w:val="877C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A976A2"/>
    <w:multiLevelType w:val="multilevel"/>
    <w:tmpl w:val="790EA46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ED96E23"/>
    <w:multiLevelType w:val="hybridMultilevel"/>
    <w:tmpl w:val="13D0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B9390E"/>
    <w:multiLevelType w:val="hybridMultilevel"/>
    <w:tmpl w:val="07B4D500"/>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8560510"/>
    <w:multiLevelType w:val="hybridMultilevel"/>
    <w:tmpl w:val="DE24B68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95B09D2"/>
    <w:multiLevelType w:val="hybridMultilevel"/>
    <w:tmpl w:val="B79E9F2E"/>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AD94CD6"/>
    <w:multiLevelType w:val="multilevel"/>
    <w:tmpl w:val="0422E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6F027C6F"/>
    <w:multiLevelType w:val="hybridMultilevel"/>
    <w:tmpl w:val="239E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087196"/>
    <w:multiLevelType w:val="hybridMultilevel"/>
    <w:tmpl w:val="ABD0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16394B"/>
    <w:multiLevelType w:val="hybridMultilevel"/>
    <w:tmpl w:val="31666D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AD75371"/>
    <w:multiLevelType w:val="hybridMultilevel"/>
    <w:tmpl w:val="974483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565C58"/>
    <w:multiLevelType w:val="hybridMultilevel"/>
    <w:tmpl w:val="CB48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25"/>
  </w:num>
  <w:num w:numId="4">
    <w:abstractNumId w:val="7"/>
  </w:num>
  <w:num w:numId="5">
    <w:abstractNumId w:val="14"/>
  </w:num>
  <w:num w:numId="6">
    <w:abstractNumId w:val="0"/>
  </w:num>
  <w:num w:numId="7">
    <w:abstractNumId w:val="23"/>
  </w:num>
  <w:num w:numId="8">
    <w:abstractNumId w:val="32"/>
  </w:num>
  <w:num w:numId="9">
    <w:abstractNumId w:val="1"/>
  </w:num>
  <w:num w:numId="10">
    <w:abstractNumId w:val="28"/>
  </w:num>
  <w:num w:numId="11">
    <w:abstractNumId w:val="8"/>
  </w:num>
  <w:num w:numId="12">
    <w:abstractNumId w:val="18"/>
  </w:num>
  <w:num w:numId="13">
    <w:abstractNumId w:val="37"/>
  </w:num>
  <w:num w:numId="14">
    <w:abstractNumId w:val="33"/>
  </w:num>
  <w:num w:numId="15">
    <w:abstractNumId w:val="11"/>
  </w:num>
  <w:num w:numId="16">
    <w:abstractNumId w:val="24"/>
  </w:num>
  <w:num w:numId="17">
    <w:abstractNumId w:val="5"/>
  </w:num>
  <w:num w:numId="18">
    <w:abstractNumId w:val="27"/>
  </w:num>
  <w:num w:numId="19">
    <w:abstractNumId w:val="30"/>
  </w:num>
  <w:num w:numId="20">
    <w:abstractNumId w:val="22"/>
  </w:num>
  <w:num w:numId="21">
    <w:abstractNumId w:val="6"/>
  </w:num>
  <w:num w:numId="22">
    <w:abstractNumId w:val="31"/>
  </w:num>
  <w:num w:numId="23">
    <w:abstractNumId w:val="29"/>
  </w:num>
  <w:num w:numId="24">
    <w:abstractNumId w:val="19"/>
  </w:num>
  <w:num w:numId="25">
    <w:abstractNumId w:val="15"/>
  </w:num>
  <w:num w:numId="26">
    <w:abstractNumId w:val="2"/>
  </w:num>
  <w:num w:numId="27">
    <w:abstractNumId w:val="16"/>
  </w:num>
  <w:num w:numId="28">
    <w:abstractNumId w:val="21"/>
  </w:num>
  <w:num w:numId="29">
    <w:abstractNumId w:val="20"/>
  </w:num>
  <w:num w:numId="30">
    <w:abstractNumId w:val="12"/>
  </w:num>
  <w:num w:numId="31">
    <w:abstractNumId w:val="9"/>
  </w:num>
  <w:num w:numId="32">
    <w:abstractNumId w:val="36"/>
  </w:num>
  <w:num w:numId="33">
    <w:abstractNumId w:val="4"/>
  </w:num>
  <w:num w:numId="34">
    <w:abstractNumId w:val="34"/>
  </w:num>
  <w:num w:numId="35">
    <w:abstractNumId w:val="10"/>
  </w:num>
  <w:num w:numId="36">
    <w:abstractNumId w:val="3"/>
  </w:num>
  <w:num w:numId="37">
    <w:abstractNumId w:val="26"/>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18"/>
    <w:rsid w:val="00001049"/>
    <w:rsid w:val="00003203"/>
    <w:rsid w:val="00016A4C"/>
    <w:rsid w:val="00033537"/>
    <w:rsid w:val="00050A7D"/>
    <w:rsid w:val="000602B3"/>
    <w:rsid w:val="00080825"/>
    <w:rsid w:val="00090455"/>
    <w:rsid w:val="000A04A4"/>
    <w:rsid w:val="000A6532"/>
    <w:rsid w:val="000B6483"/>
    <w:rsid w:val="000B6AF8"/>
    <w:rsid w:val="000C0D22"/>
    <w:rsid w:val="000D3F85"/>
    <w:rsid w:val="000E2C77"/>
    <w:rsid w:val="001478D1"/>
    <w:rsid w:val="00151879"/>
    <w:rsid w:val="001526C9"/>
    <w:rsid w:val="001612F3"/>
    <w:rsid w:val="0016714F"/>
    <w:rsid w:val="001731B5"/>
    <w:rsid w:val="00180156"/>
    <w:rsid w:val="00181991"/>
    <w:rsid w:val="0018258A"/>
    <w:rsid w:val="00196C50"/>
    <w:rsid w:val="001C5F1B"/>
    <w:rsid w:val="001E38F5"/>
    <w:rsid w:val="001E5ADD"/>
    <w:rsid w:val="001F1098"/>
    <w:rsid w:val="00207741"/>
    <w:rsid w:val="002173BF"/>
    <w:rsid w:val="00217D5D"/>
    <w:rsid w:val="002221AE"/>
    <w:rsid w:val="00235244"/>
    <w:rsid w:val="00260C9F"/>
    <w:rsid w:val="00281914"/>
    <w:rsid w:val="0029107A"/>
    <w:rsid w:val="002B299E"/>
    <w:rsid w:val="002B36D5"/>
    <w:rsid w:val="002B4D08"/>
    <w:rsid w:val="002B556A"/>
    <w:rsid w:val="002C0A9C"/>
    <w:rsid w:val="002D2CC0"/>
    <w:rsid w:val="002D5F11"/>
    <w:rsid w:val="0031355D"/>
    <w:rsid w:val="0032111A"/>
    <w:rsid w:val="00336114"/>
    <w:rsid w:val="003403CD"/>
    <w:rsid w:val="00373539"/>
    <w:rsid w:val="00392EA1"/>
    <w:rsid w:val="00397358"/>
    <w:rsid w:val="003E4A49"/>
    <w:rsid w:val="004015DB"/>
    <w:rsid w:val="00401B25"/>
    <w:rsid w:val="004117E6"/>
    <w:rsid w:val="0044530D"/>
    <w:rsid w:val="00460564"/>
    <w:rsid w:val="00461575"/>
    <w:rsid w:val="00461718"/>
    <w:rsid w:val="00473257"/>
    <w:rsid w:val="004921FE"/>
    <w:rsid w:val="004A5A23"/>
    <w:rsid w:val="004A630F"/>
    <w:rsid w:val="004A6F5A"/>
    <w:rsid w:val="004D258E"/>
    <w:rsid w:val="004E288D"/>
    <w:rsid w:val="004F6042"/>
    <w:rsid w:val="00514284"/>
    <w:rsid w:val="00540A98"/>
    <w:rsid w:val="0054422C"/>
    <w:rsid w:val="00551236"/>
    <w:rsid w:val="005541A7"/>
    <w:rsid w:val="005633BA"/>
    <w:rsid w:val="00571469"/>
    <w:rsid w:val="00571537"/>
    <w:rsid w:val="00574F46"/>
    <w:rsid w:val="005A66A2"/>
    <w:rsid w:val="005B69EF"/>
    <w:rsid w:val="005D0E51"/>
    <w:rsid w:val="005D2678"/>
    <w:rsid w:val="005D733D"/>
    <w:rsid w:val="005D7619"/>
    <w:rsid w:val="005F28F3"/>
    <w:rsid w:val="00605F09"/>
    <w:rsid w:val="006449FA"/>
    <w:rsid w:val="0066123E"/>
    <w:rsid w:val="0066772A"/>
    <w:rsid w:val="0067329E"/>
    <w:rsid w:val="00685658"/>
    <w:rsid w:val="00686B9F"/>
    <w:rsid w:val="00693F09"/>
    <w:rsid w:val="006A38E4"/>
    <w:rsid w:val="006B397E"/>
    <w:rsid w:val="006B3AAB"/>
    <w:rsid w:val="006C3100"/>
    <w:rsid w:val="006C63E5"/>
    <w:rsid w:val="006E092A"/>
    <w:rsid w:val="006F2462"/>
    <w:rsid w:val="0071137C"/>
    <w:rsid w:val="007230EF"/>
    <w:rsid w:val="00740072"/>
    <w:rsid w:val="00742386"/>
    <w:rsid w:val="00746ACD"/>
    <w:rsid w:val="00751B20"/>
    <w:rsid w:val="007835E6"/>
    <w:rsid w:val="007A3203"/>
    <w:rsid w:val="007B37CD"/>
    <w:rsid w:val="007B4D4B"/>
    <w:rsid w:val="007C5706"/>
    <w:rsid w:val="007D00A5"/>
    <w:rsid w:val="007D48D5"/>
    <w:rsid w:val="007D74E5"/>
    <w:rsid w:val="007E2D67"/>
    <w:rsid w:val="00805574"/>
    <w:rsid w:val="00805D68"/>
    <w:rsid w:val="00811DCF"/>
    <w:rsid w:val="00811FF0"/>
    <w:rsid w:val="00831ED9"/>
    <w:rsid w:val="00834BD8"/>
    <w:rsid w:val="00843C34"/>
    <w:rsid w:val="0085222C"/>
    <w:rsid w:val="00867D39"/>
    <w:rsid w:val="008702C6"/>
    <w:rsid w:val="00883D7B"/>
    <w:rsid w:val="008A730F"/>
    <w:rsid w:val="008C632D"/>
    <w:rsid w:val="008C6F9C"/>
    <w:rsid w:val="008D52AB"/>
    <w:rsid w:val="008E149B"/>
    <w:rsid w:val="008E5478"/>
    <w:rsid w:val="008F0001"/>
    <w:rsid w:val="008F4059"/>
    <w:rsid w:val="00902623"/>
    <w:rsid w:val="009036F6"/>
    <w:rsid w:val="0090486A"/>
    <w:rsid w:val="00910CC3"/>
    <w:rsid w:val="00916193"/>
    <w:rsid w:val="00920C83"/>
    <w:rsid w:val="009224E5"/>
    <w:rsid w:val="00932F1F"/>
    <w:rsid w:val="0097383B"/>
    <w:rsid w:val="009741CD"/>
    <w:rsid w:val="0097680C"/>
    <w:rsid w:val="00977E82"/>
    <w:rsid w:val="009A4BF3"/>
    <w:rsid w:val="009B35E1"/>
    <w:rsid w:val="009C110D"/>
    <w:rsid w:val="009D630D"/>
    <w:rsid w:val="009D6ABB"/>
    <w:rsid w:val="009E1355"/>
    <w:rsid w:val="009F197A"/>
    <w:rsid w:val="009F6448"/>
    <w:rsid w:val="00A05DCA"/>
    <w:rsid w:val="00A245ED"/>
    <w:rsid w:val="00A55A2D"/>
    <w:rsid w:val="00A60C26"/>
    <w:rsid w:val="00A61C13"/>
    <w:rsid w:val="00A7090F"/>
    <w:rsid w:val="00A77F82"/>
    <w:rsid w:val="00A87EBA"/>
    <w:rsid w:val="00B06042"/>
    <w:rsid w:val="00B06BE3"/>
    <w:rsid w:val="00B13D4B"/>
    <w:rsid w:val="00B221CD"/>
    <w:rsid w:val="00B316DE"/>
    <w:rsid w:val="00B31B3B"/>
    <w:rsid w:val="00B54BF2"/>
    <w:rsid w:val="00B701B7"/>
    <w:rsid w:val="00B74539"/>
    <w:rsid w:val="00B83C04"/>
    <w:rsid w:val="00B95467"/>
    <w:rsid w:val="00BA157D"/>
    <w:rsid w:val="00BB1665"/>
    <w:rsid w:val="00BD63E5"/>
    <w:rsid w:val="00C17B2B"/>
    <w:rsid w:val="00C3100A"/>
    <w:rsid w:val="00C317BE"/>
    <w:rsid w:val="00C44C82"/>
    <w:rsid w:val="00C47E62"/>
    <w:rsid w:val="00C60153"/>
    <w:rsid w:val="00C76B8B"/>
    <w:rsid w:val="00C9616E"/>
    <w:rsid w:val="00CC0731"/>
    <w:rsid w:val="00CC3590"/>
    <w:rsid w:val="00CE0B72"/>
    <w:rsid w:val="00CE72B2"/>
    <w:rsid w:val="00CF104A"/>
    <w:rsid w:val="00CF343C"/>
    <w:rsid w:val="00CF3D0E"/>
    <w:rsid w:val="00D00311"/>
    <w:rsid w:val="00D41D66"/>
    <w:rsid w:val="00D42B53"/>
    <w:rsid w:val="00D53C87"/>
    <w:rsid w:val="00D639D5"/>
    <w:rsid w:val="00D67F0A"/>
    <w:rsid w:val="00D71BDB"/>
    <w:rsid w:val="00D735EE"/>
    <w:rsid w:val="00D740DA"/>
    <w:rsid w:val="00D855CC"/>
    <w:rsid w:val="00D909DA"/>
    <w:rsid w:val="00D9137E"/>
    <w:rsid w:val="00D9607A"/>
    <w:rsid w:val="00DA7BAA"/>
    <w:rsid w:val="00DB1189"/>
    <w:rsid w:val="00DB7B67"/>
    <w:rsid w:val="00DD1178"/>
    <w:rsid w:val="00DF6958"/>
    <w:rsid w:val="00E035CD"/>
    <w:rsid w:val="00E127F1"/>
    <w:rsid w:val="00E13018"/>
    <w:rsid w:val="00E17C3D"/>
    <w:rsid w:val="00E41F35"/>
    <w:rsid w:val="00E7621A"/>
    <w:rsid w:val="00E76560"/>
    <w:rsid w:val="00E83A3B"/>
    <w:rsid w:val="00EA250B"/>
    <w:rsid w:val="00EC4857"/>
    <w:rsid w:val="00ED5960"/>
    <w:rsid w:val="00ED5AA1"/>
    <w:rsid w:val="00EE716A"/>
    <w:rsid w:val="00EF0C3F"/>
    <w:rsid w:val="00EF3718"/>
    <w:rsid w:val="00F07578"/>
    <w:rsid w:val="00F123CE"/>
    <w:rsid w:val="00F26015"/>
    <w:rsid w:val="00F375D5"/>
    <w:rsid w:val="00F90466"/>
    <w:rsid w:val="00FD4521"/>
    <w:rsid w:val="00FF0600"/>
    <w:rsid w:val="00FF45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276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311"/>
    <w:rPr>
      <w:sz w:val="24"/>
      <w:szCs w:val="24"/>
      <w:lang w:eastAsia="en-US"/>
    </w:rPr>
  </w:style>
  <w:style w:type="paragraph" w:styleId="Heading3">
    <w:name w:val="heading 3"/>
    <w:basedOn w:val="Normal"/>
    <w:next w:val="Normal"/>
    <w:link w:val="Heading3Char"/>
    <w:uiPriority w:val="99"/>
    <w:qFormat/>
    <w:rsid w:val="00F123CE"/>
    <w:pPr>
      <w:keepNext/>
      <w:outlineLvl w:val="2"/>
    </w:pPr>
    <w:rPr>
      <w:rFonts w:ascii="Tahoma" w:hAnsi="Tahom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123CE"/>
    <w:rPr>
      <w:rFonts w:ascii="Tahoma" w:hAnsi="Tahoma" w:cs="Times New Roman"/>
      <w:b/>
      <w:sz w:val="20"/>
      <w:szCs w:val="20"/>
    </w:rPr>
  </w:style>
  <w:style w:type="table" w:styleId="TableGrid">
    <w:name w:val="Table Grid"/>
    <w:basedOn w:val="TableNormal"/>
    <w:uiPriority w:val="99"/>
    <w:rsid w:val="00EF37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0C83"/>
    <w:pPr>
      <w:ind w:left="720"/>
      <w:contextualSpacing/>
    </w:pPr>
  </w:style>
  <w:style w:type="character" w:styleId="Hyperlink">
    <w:name w:val="Hyperlink"/>
    <w:basedOn w:val="DefaultParagraphFont"/>
    <w:uiPriority w:val="99"/>
    <w:semiHidden/>
    <w:rsid w:val="00DA7BAA"/>
    <w:rPr>
      <w:rFonts w:cs="Times New Roman"/>
      <w:color w:val="000066"/>
      <w:u w:val="single"/>
    </w:rPr>
  </w:style>
  <w:style w:type="paragraph" w:styleId="Header">
    <w:name w:val="header"/>
    <w:basedOn w:val="Normal"/>
    <w:link w:val="HeaderChar"/>
    <w:uiPriority w:val="99"/>
    <w:semiHidden/>
    <w:rsid w:val="00B83C04"/>
    <w:pPr>
      <w:tabs>
        <w:tab w:val="center" w:pos="4153"/>
        <w:tab w:val="right" w:pos="8306"/>
      </w:tabs>
    </w:pPr>
    <w:rPr>
      <w:rFonts w:ascii="Tahoma" w:hAnsi="Tahoma"/>
      <w:szCs w:val="20"/>
    </w:rPr>
  </w:style>
  <w:style w:type="character" w:customStyle="1" w:styleId="HeaderChar">
    <w:name w:val="Header Char"/>
    <w:basedOn w:val="DefaultParagraphFont"/>
    <w:link w:val="Header"/>
    <w:uiPriority w:val="99"/>
    <w:semiHidden/>
    <w:locked/>
    <w:rsid w:val="00B83C04"/>
    <w:rPr>
      <w:rFonts w:ascii="Tahoma" w:hAnsi="Tahoma" w:cs="Times New Roman"/>
      <w:sz w:val="20"/>
      <w:szCs w:val="20"/>
    </w:rPr>
  </w:style>
  <w:style w:type="character" w:styleId="CommentReference">
    <w:name w:val="annotation reference"/>
    <w:basedOn w:val="DefaultParagraphFont"/>
    <w:uiPriority w:val="99"/>
    <w:semiHidden/>
    <w:rsid w:val="0054422C"/>
    <w:rPr>
      <w:rFonts w:cs="Times New Roman"/>
      <w:sz w:val="18"/>
      <w:szCs w:val="18"/>
    </w:rPr>
  </w:style>
  <w:style w:type="paragraph" w:styleId="CommentText">
    <w:name w:val="annotation text"/>
    <w:basedOn w:val="Normal"/>
    <w:link w:val="CommentTextChar"/>
    <w:uiPriority w:val="99"/>
    <w:semiHidden/>
    <w:rsid w:val="0054422C"/>
  </w:style>
  <w:style w:type="character" w:customStyle="1" w:styleId="CommentTextChar">
    <w:name w:val="Comment Text Char"/>
    <w:basedOn w:val="DefaultParagraphFont"/>
    <w:link w:val="CommentText"/>
    <w:uiPriority w:val="99"/>
    <w:semiHidden/>
    <w:locked/>
    <w:rsid w:val="0054422C"/>
    <w:rPr>
      <w:rFonts w:cs="Times New Roman"/>
    </w:rPr>
  </w:style>
  <w:style w:type="paragraph" w:styleId="CommentSubject">
    <w:name w:val="annotation subject"/>
    <w:basedOn w:val="CommentText"/>
    <w:next w:val="CommentText"/>
    <w:link w:val="CommentSubjectChar"/>
    <w:uiPriority w:val="99"/>
    <w:semiHidden/>
    <w:rsid w:val="0054422C"/>
    <w:rPr>
      <w:b/>
      <w:bCs/>
      <w:sz w:val="20"/>
      <w:szCs w:val="20"/>
    </w:rPr>
  </w:style>
  <w:style w:type="character" w:customStyle="1" w:styleId="CommentSubjectChar">
    <w:name w:val="Comment Subject Char"/>
    <w:basedOn w:val="CommentTextChar"/>
    <w:link w:val="CommentSubject"/>
    <w:uiPriority w:val="99"/>
    <w:semiHidden/>
    <w:locked/>
    <w:rsid w:val="0054422C"/>
    <w:rPr>
      <w:rFonts w:cs="Times New Roman"/>
      <w:b/>
      <w:bCs/>
      <w:sz w:val="20"/>
      <w:szCs w:val="20"/>
    </w:rPr>
  </w:style>
  <w:style w:type="paragraph" w:styleId="BalloonText">
    <w:name w:val="Balloon Text"/>
    <w:basedOn w:val="Normal"/>
    <w:link w:val="BalloonTextChar"/>
    <w:uiPriority w:val="99"/>
    <w:semiHidden/>
    <w:rsid w:val="005442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4422C"/>
    <w:rPr>
      <w:rFonts w:ascii="Lucida Grande" w:hAnsi="Lucida Grande" w:cs="Lucida Grande"/>
      <w:sz w:val="18"/>
      <w:szCs w:val="18"/>
    </w:rPr>
  </w:style>
  <w:style w:type="character" w:styleId="FollowedHyperlink">
    <w:name w:val="FollowedHyperlink"/>
    <w:basedOn w:val="DefaultParagraphFont"/>
    <w:uiPriority w:val="99"/>
    <w:semiHidden/>
    <w:rsid w:val="00BD63E5"/>
    <w:rPr>
      <w:rFonts w:cs="Times New Roman"/>
      <w:color w:val="800080"/>
      <w:u w:val="single"/>
    </w:rPr>
  </w:style>
  <w:style w:type="character" w:styleId="HTMLCite">
    <w:name w:val="HTML Cite"/>
    <w:basedOn w:val="DefaultParagraphFont"/>
    <w:uiPriority w:val="99"/>
    <w:rsid w:val="00181991"/>
    <w:rPr>
      <w:rFonts w:cs="Times New Roman"/>
      <w:i/>
      <w:iCs/>
    </w:rPr>
  </w:style>
  <w:style w:type="character" w:styleId="Emphasis">
    <w:name w:val="Emphasis"/>
    <w:basedOn w:val="DefaultParagraphFont"/>
    <w:uiPriority w:val="99"/>
    <w:qFormat/>
    <w:rsid w:val="00181991"/>
    <w:rPr>
      <w:rFonts w:cs="Times New Roman"/>
      <w:i/>
      <w:iCs/>
    </w:rPr>
  </w:style>
  <w:style w:type="character" w:customStyle="1" w:styleId="cit-auth2">
    <w:name w:val="cit-auth2"/>
    <w:basedOn w:val="DefaultParagraphFont"/>
    <w:uiPriority w:val="99"/>
    <w:rsid w:val="00181991"/>
    <w:rPr>
      <w:rFonts w:cs="Times New Roman"/>
    </w:rPr>
  </w:style>
  <w:style w:type="character" w:customStyle="1" w:styleId="cit-name-surname">
    <w:name w:val="cit-name-surname"/>
    <w:basedOn w:val="DefaultParagraphFont"/>
    <w:uiPriority w:val="99"/>
    <w:rsid w:val="00181991"/>
    <w:rPr>
      <w:rFonts w:cs="Times New Roman"/>
    </w:rPr>
  </w:style>
  <w:style w:type="character" w:customStyle="1" w:styleId="cit-name-given-names">
    <w:name w:val="cit-name-given-names"/>
    <w:basedOn w:val="DefaultParagraphFont"/>
    <w:uiPriority w:val="99"/>
    <w:rsid w:val="00181991"/>
    <w:rPr>
      <w:rFonts w:cs="Times New Roman"/>
    </w:rPr>
  </w:style>
  <w:style w:type="character" w:customStyle="1" w:styleId="cit-name-suffix">
    <w:name w:val="cit-name-suffix"/>
    <w:basedOn w:val="DefaultParagraphFont"/>
    <w:uiPriority w:val="99"/>
    <w:rsid w:val="00181991"/>
    <w:rPr>
      <w:rFonts w:cs="Times New Roman"/>
    </w:rPr>
  </w:style>
  <w:style w:type="character" w:customStyle="1" w:styleId="cit-etal">
    <w:name w:val="cit-etal"/>
    <w:basedOn w:val="DefaultParagraphFont"/>
    <w:uiPriority w:val="99"/>
    <w:rsid w:val="00181991"/>
    <w:rPr>
      <w:rFonts w:cs="Times New Roman"/>
    </w:rPr>
  </w:style>
  <w:style w:type="character" w:customStyle="1" w:styleId="cit-article-title">
    <w:name w:val="cit-article-title"/>
    <w:basedOn w:val="DefaultParagraphFont"/>
    <w:uiPriority w:val="99"/>
    <w:rsid w:val="00181991"/>
    <w:rPr>
      <w:rFonts w:cs="Times New Roman"/>
    </w:rPr>
  </w:style>
  <w:style w:type="character" w:customStyle="1" w:styleId="cit-comment">
    <w:name w:val="cit-comment"/>
    <w:basedOn w:val="DefaultParagraphFont"/>
    <w:uiPriority w:val="99"/>
    <w:rsid w:val="00181991"/>
    <w:rPr>
      <w:rFonts w:cs="Times New Roman"/>
    </w:rPr>
  </w:style>
  <w:style w:type="character" w:customStyle="1" w:styleId="cit-pub-date">
    <w:name w:val="cit-pub-date"/>
    <w:basedOn w:val="DefaultParagraphFont"/>
    <w:uiPriority w:val="99"/>
    <w:rsid w:val="00181991"/>
    <w:rPr>
      <w:rFonts w:cs="Times New Roman"/>
    </w:rPr>
  </w:style>
  <w:style w:type="character" w:customStyle="1" w:styleId="cit-vol4">
    <w:name w:val="cit-vol4"/>
    <w:basedOn w:val="DefaultParagraphFont"/>
    <w:uiPriority w:val="99"/>
    <w:rsid w:val="00181991"/>
    <w:rPr>
      <w:rFonts w:cs="Times New Roman"/>
    </w:rPr>
  </w:style>
  <w:style w:type="character" w:customStyle="1" w:styleId="cit-issue">
    <w:name w:val="cit-issue"/>
    <w:basedOn w:val="DefaultParagraphFont"/>
    <w:uiPriority w:val="99"/>
    <w:rsid w:val="00181991"/>
    <w:rPr>
      <w:rFonts w:cs="Times New Roman"/>
    </w:rPr>
  </w:style>
  <w:style w:type="character" w:customStyle="1" w:styleId="cit-fpage">
    <w:name w:val="cit-fpage"/>
    <w:basedOn w:val="DefaultParagraphFont"/>
    <w:uiPriority w:val="99"/>
    <w:rsid w:val="00181991"/>
    <w:rPr>
      <w:rFonts w:cs="Times New Roman"/>
    </w:rPr>
  </w:style>
  <w:style w:type="character" w:customStyle="1" w:styleId="cit-lpage">
    <w:name w:val="cit-lpage"/>
    <w:basedOn w:val="DefaultParagraphFont"/>
    <w:uiPriority w:val="99"/>
    <w:rsid w:val="00181991"/>
    <w:rPr>
      <w:rFonts w:cs="Times New Roman"/>
    </w:rPr>
  </w:style>
  <w:style w:type="paragraph" w:styleId="BodyText">
    <w:name w:val="Body Text"/>
    <w:basedOn w:val="Normal"/>
    <w:link w:val="BodyTextChar1"/>
    <w:autoRedefine/>
    <w:uiPriority w:val="99"/>
    <w:rsid w:val="007230EF"/>
    <w:pPr>
      <w:ind w:left="360"/>
    </w:pPr>
    <w:rPr>
      <w:rFonts w:asciiTheme="majorHAnsi" w:hAnsiTheme="majorHAnsi"/>
    </w:rPr>
  </w:style>
  <w:style w:type="character" w:customStyle="1" w:styleId="BodyTextChar">
    <w:name w:val="Body Text Char"/>
    <w:basedOn w:val="DefaultParagraphFont"/>
    <w:uiPriority w:val="99"/>
    <w:semiHidden/>
    <w:rsid w:val="001526C9"/>
    <w:rPr>
      <w:rFonts w:cs="Times New Roman"/>
    </w:rPr>
  </w:style>
  <w:style w:type="character" w:customStyle="1" w:styleId="BodyTextChar1">
    <w:name w:val="Body Text Char1"/>
    <w:basedOn w:val="DefaultParagraphFont"/>
    <w:link w:val="BodyText"/>
    <w:uiPriority w:val="99"/>
    <w:locked/>
    <w:rsid w:val="007230EF"/>
    <w:rPr>
      <w:rFonts w:asciiTheme="majorHAnsi" w:hAnsiTheme="majorHAnsi"/>
      <w:sz w:val="24"/>
      <w:szCs w:val="24"/>
      <w:lang w:eastAsia="en-US"/>
    </w:rPr>
  </w:style>
  <w:style w:type="paragraph" w:styleId="Footer">
    <w:name w:val="footer"/>
    <w:basedOn w:val="Normal"/>
    <w:link w:val="FooterChar"/>
    <w:uiPriority w:val="99"/>
    <w:unhideWhenUsed/>
    <w:rsid w:val="006C63E5"/>
    <w:pPr>
      <w:tabs>
        <w:tab w:val="center" w:pos="4320"/>
        <w:tab w:val="right" w:pos="8640"/>
      </w:tabs>
    </w:pPr>
  </w:style>
  <w:style w:type="character" w:customStyle="1" w:styleId="FooterChar">
    <w:name w:val="Footer Char"/>
    <w:basedOn w:val="DefaultParagraphFont"/>
    <w:link w:val="Footer"/>
    <w:uiPriority w:val="99"/>
    <w:rsid w:val="006C63E5"/>
    <w:rPr>
      <w:sz w:val="24"/>
      <w:szCs w:val="24"/>
      <w:lang w:eastAsia="en-US"/>
    </w:rPr>
  </w:style>
  <w:style w:type="character" w:styleId="PageNumber">
    <w:name w:val="page number"/>
    <w:basedOn w:val="DefaultParagraphFont"/>
    <w:uiPriority w:val="99"/>
    <w:semiHidden/>
    <w:unhideWhenUsed/>
    <w:rsid w:val="006C63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311"/>
    <w:rPr>
      <w:sz w:val="24"/>
      <w:szCs w:val="24"/>
      <w:lang w:eastAsia="en-US"/>
    </w:rPr>
  </w:style>
  <w:style w:type="paragraph" w:styleId="Heading3">
    <w:name w:val="heading 3"/>
    <w:basedOn w:val="Normal"/>
    <w:next w:val="Normal"/>
    <w:link w:val="Heading3Char"/>
    <w:uiPriority w:val="99"/>
    <w:qFormat/>
    <w:rsid w:val="00F123CE"/>
    <w:pPr>
      <w:keepNext/>
      <w:outlineLvl w:val="2"/>
    </w:pPr>
    <w:rPr>
      <w:rFonts w:ascii="Tahoma" w:hAnsi="Tahom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123CE"/>
    <w:rPr>
      <w:rFonts w:ascii="Tahoma" w:hAnsi="Tahoma" w:cs="Times New Roman"/>
      <w:b/>
      <w:sz w:val="20"/>
      <w:szCs w:val="20"/>
    </w:rPr>
  </w:style>
  <w:style w:type="table" w:styleId="TableGrid">
    <w:name w:val="Table Grid"/>
    <w:basedOn w:val="TableNormal"/>
    <w:uiPriority w:val="99"/>
    <w:rsid w:val="00EF37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0C83"/>
    <w:pPr>
      <w:ind w:left="720"/>
      <w:contextualSpacing/>
    </w:pPr>
  </w:style>
  <w:style w:type="character" w:styleId="Hyperlink">
    <w:name w:val="Hyperlink"/>
    <w:basedOn w:val="DefaultParagraphFont"/>
    <w:uiPriority w:val="99"/>
    <w:semiHidden/>
    <w:rsid w:val="00DA7BAA"/>
    <w:rPr>
      <w:rFonts w:cs="Times New Roman"/>
      <w:color w:val="000066"/>
      <w:u w:val="single"/>
    </w:rPr>
  </w:style>
  <w:style w:type="paragraph" w:styleId="Header">
    <w:name w:val="header"/>
    <w:basedOn w:val="Normal"/>
    <w:link w:val="HeaderChar"/>
    <w:uiPriority w:val="99"/>
    <w:semiHidden/>
    <w:rsid w:val="00B83C04"/>
    <w:pPr>
      <w:tabs>
        <w:tab w:val="center" w:pos="4153"/>
        <w:tab w:val="right" w:pos="8306"/>
      </w:tabs>
    </w:pPr>
    <w:rPr>
      <w:rFonts w:ascii="Tahoma" w:hAnsi="Tahoma"/>
      <w:szCs w:val="20"/>
    </w:rPr>
  </w:style>
  <w:style w:type="character" w:customStyle="1" w:styleId="HeaderChar">
    <w:name w:val="Header Char"/>
    <w:basedOn w:val="DefaultParagraphFont"/>
    <w:link w:val="Header"/>
    <w:uiPriority w:val="99"/>
    <w:semiHidden/>
    <w:locked/>
    <w:rsid w:val="00B83C04"/>
    <w:rPr>
      <w:rFonts w:ascii="Tahoma" w:hAnsi="Tahoma" w:cs="Times New Roman"/>
      <w:sz w:val="20"/>
      <w:szCs w:val="20"/>
    </w:rPr>
  </w:style>
  <w:style w:type="character" w:styleId="CommentReference">
    <w:name w:val="annotation reference"/>
    <w:basedOn w:val="DefaultParagraphFont"/>
    <w:uiPriority w:val="99"/>
    <w:semiHidden/>
    <w:rsid w:val="0054422C"/>
    <w:rPr>
      <w:rFonts w:cs="Times New Roman"/>
      <w:sz w:val="18"/>
      <w:szCs w:val="18"/>
    </w:rPr>
  </w:style>
  <w:style w:type="paragraph" w:styleId="CommentText">
    <w:name w:val="annotation text"/>
    <w:basedOn w:val="Normal"/>
    <w:link w:val="CommentTextChar"/>
    <w:uiPriority w:val="99"/>
    <w:semiHidden/>
    <w:rsid w:val="0054422C"/>
  </w:style>
  <w:style w:type="character" w:customStyle="1" w:styleId="CommentTextChar">
    <w:name w:val="Comment Text Char"/>
    <w:basedOn w:val="DefaultParagraphFont"/>
    <w:link w:val="CommentText"/>
    <w:uiPriority w:val="99"/>
    <w:semiHidden/>
    <w:locked/>
    <w:rsid w:val="0054422C"/>
    <w:rPr>
      <w:rFonts w:cs="Times New Roman"/>
    </w:rPr>
  </w:style>
  <w:style w:type="paragraph" w:styleId="CommentSubject">
    <w:name w:val="annotation subject"/>
    <w:basedOn w:val="CommentText"/>
    <w:next w:val="CommentText"/>
    <w:link w:val="CommentSubjectChar"/>
    <w:uiPriority w:val="99"/>
    <w:semiHidden/>
    <w:rsid w:val="0054422C"/>
    <w:rPr>
      <w:b/>
      <w:bCs/>
      <w:sz w:val="20"/>
      <w:szCs w:val="20"/>
    </w:rPr>
  </w:style>
  <w:style w:type="character" w:customStyle="1" w:styleId="CommentSubjectChar">
    <w:name w:val="Comment Subject Char"/>
    <w:basedOn w:val="CommentTextChar"/>
    <w:link w:val="CommentSubject"/>
    <w:uiPriority w:val="99"/>
    <w:semiHidden/>
    <w:locked/>
    <w:rsid w:val="0054422C"/>
    <w:rPr>
      <w:rFonts w:cs="Times New Roman"/>
      <w:b/>
      <w:bCs/>
      <w:sz w:val="20"/>
      <w:szCs w:val="20"/>
    </w:rPr>
  </w:style>
  <w:style w:type="paragraph" w:styleId="BalloonText">
    <w:name w:val="Balloon Text"/>
    <w:basedOn w:val="Normal"/>
    <w:link w:val="BalloonTextChar"/>
    <w:uiPriority w:val="99"/>
    <w:semiHidden/>
    <w:rsid w:val="005442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54422C"/>
    <w:rPr>
      <w:rFonts w:ascii="Lucida Grande" w:hAnsi="Lucida Grande" w:cs="Lucida Grande"/>
      <w:sz w:val="18"/>
      <w:szCs w:val="18"/>
    </w:rPr>
  </w:style>
  <w:style w:type="character" w:styleId="FollowedHyperlink">
    <w:name w:val="FollowedHyperlink"/>
    <w:basedOn w:val="DefaultParagraphFont"/>
    <w:uiPriority w:val="99"/>
    <w:semiHidden/>
    <w:rsid w:val="00BD63E5"/>
    <w:rPr>
      <w:rFonts w:cs="Times New Roman"/>
      <w:color w:val="800080"/>
      <w:u w:val="single"/>
    </w:rPr>
  </w:style>
  <w:style w:type="character" w:styleId="HTMLCite">
    <w:name w:val="HTML Cite"/>
    <w:basedOn w:val="DefaultParagraphFont"/>
    <w:uiPriority w:val="99"/>
    <w:rsid w:val="00181991"/>
    <w:rPr>
      <w:rFonts w:cs="Times New Roman"/>
      <w:i/>
      <w:iCs/>
    </w:rPr>
  </w:style>
  <w:style w:type="character" w:styleId="Emphasis">
    <w:name w:val="Emphasis"/>
    <w:basedOn w:val="DefaultParagraphFont"/>
    <w:uiPriority w:val="99"/>
    <w:qFormat/>
    <w:rsid w:val="00181991"/>
    <w:rPr>
      <w:rFonts w:cs="Times New Roman"/>
      <w:i/>
      <w:iCs/>
    </w:rPr>
  </w:style>
  <w:style w:type="character" w:customStyle="1" w:styleId="cit-auth2">
    <w:name w:val="cit-auth2"/>
    <w:basedOn w:val="DefaultParagraphFont"/>
    <w:uiPriority w:val="99"/>
    <w:rsid w:val="00181991"/>
    <w:rPr>
      <w:rFonts w:cs="Times New Roman"/>
    </w:rPr>
  </w:style>
  <w:style w:type="character" w:customStyle="1" w:styleId="cit-name-surname">
    <w:name w:val="cit-name-surname"/>
    <w:basedOn w:val="DefaultParagraphFont"/>
    <w:uiPriority w:val="99"/>
    <w:rsid w:val="00181991"/>
    <w:rPr>
      <w:rFonts w:cs="Times New Roman"/>
    </w:rPr>
  </w:style>
  <w:style w:type="character" w:customStyle="1" w:styleId="cit-name-given-names">
    <w:name w:val="cit-name-given-names"/>
    <w:basedOn w:val="DefaultParagraphFont"/>
    <w:uiPriority w:val="99"/>
    <w:rsid w:val="00181991"/>
    <w:rPr>
      <w:rFonts w:cs="Times New Roman"/>
    </w:rPr>
  </w:style>
  <w:style w:type="character" w:customStyle="1" w:styleId="cit-name-suffix">
    <w:name w:val="cit-name-suffix"/>
    <w:basedOn w:val="DefaultParagraphFont"/>
    <w:uiPriority w:val="99"/>
    <w:rsid w:val="00181991"/>
    <w:rPr>
      <w:rFonts w:cs="Times New Roman"/>
    </w:rPr>
  </w:style>
  <w:style w:type="character" w:customStyle="1" w:styleId="cit-etal">
    <w:name w:val="cit-etal"/>
    <w:basedOn w:val="DefaultParagraphFont"/>
    <w:uiPriority w:val="99"/>
    <w:rsid w:val="00181991"/>
    <w:rPr>
      <w:rFonts w:cs="Times New Roman"/>
    </w:rPr>
  </w:style>
  <w:style w:type="character" w:customStyle="1" w:styleId="cit-article-title">
    <w:name w:val="cit-article-title"/>
    <w:basedOn w:val="DefaultParagraphFont"/>
    <w:uiPriority w:val="99"/>
    <w:rsid w:val="00181991"/>
    <w:rPr>
      <w:rFonts w:cs="Times New Roman"/>
    </w:rPr>
  </w:style>
  <w:style w:type="character" w:customStyle="1" w:styleId="cit-comment">
    <w:name w:val="cit-comment"/>
    <w:basedOn w:val="DefaultParagraphFont"/>
    <w:uiPriority w:val="99"/>
    <w:rsid w:val="00181991"/>
    <w:rPr>
      <w:rFonts w:cs="Times New Roman"/>
    </w:rPr>
  </w:style>
  <w:style w:type="character" w:customStyle="1" w:styleId="cit-pub-date">
    <w:name w:val="cit-pub-date"/>
    <w:basedOn w:val="DefaultParagraphFont"/>
    <w:uiPriority w:val="99"/>
    <w:rsid w:val="00181991"/>
    <w:rPr>
      <w:rFonts w:cs="Times New Roman"/>
    </w:rPr>
  </w:style>
  <w:style w:type="character" w:customStyle="1" w:styleId="cit-vol4">
    <w:name w:val="cit-vol4"/>
    <w:basedOn w:val="DefaultParagraphFont"/>
    <w:uiPriority w:val="99"/>
    <w:rsid w:val="00181991"/>
    <w:rPr>
      <w:rFonts w:cs="Times New Roman"/>
    </w:rPr>
  </w:style>
  <w:style w:type="character" w:customStyle="1" w:styleId="cit-issue">
    <w:name w:val="cit-issue"/>
    <w:basedOn w:val="DefaultParagraphFont"/>
    <w:uiPriority w:val="99"/>
    <w:rsid w:val="00181991"/>
    <w:rPr>
      <w:rFonts w:cs="Times New Roman"/>
    </w:rPr>
  </w:style>
  <w:style w:type="character" w:customStyle="1" w:styleId="cit-fpage">
    <w:name w:val="cit-fpage"/>
    <w:basedOn w:val="DefaultParagraphFont"/>
    <w:uiPriority w:val="99"/>
    <w:rsid w:val="00181991"/>
    <w:rPr>
      <w:rFonts w:cs="Times New Roman"/>
    </w:rPr>
  </w:style>
  <w:style w:type="character" w:customStyle="1" w:styleId="cit-lpage">
    <w:name w:val="cit-lpage"/>
    <w:basedOn w:val="DefaultParagraphFont"/>
    <w:uiPriority w:val="99"/>
    <w:rsid w:val="00181991"/>
    <w:rPr>
      <w:rFonts w:cs="Times New Roman"/>
    </w:rPr>
  </w:style>
  <w:style w:type="paragraph" w:styleId="BodyText">
    <w:name w:val="Body Text"/>
    <w:basedOn w:val="Normal"/>
    <w:link w:val="BodyTextChar1"/>
    <w:autoRedefine/>
    <w:uiPriority w:val="99"/>
    <w:rsid w:val="007230EF"/>
    <w:pPr>
      <w:ind w:left="360"/>
    </w:pPr>
    <w:rPr>
      <w:rFonts w:asciiTheme="majorHAnsi" w:hAnsiTheme="majorHAnsi"/>
    </w:rPr>
  </w:style>
  <w:style w:type="character" w:customStyle="1" w:styleId="BodyTextChar">
    <w:name w:val="Body Text Char"/>
    <w:basedOn w:val="DefaultParagraphFont"/>
    <w:uiPriority w:val="99"/>
    <w:semiHidden/>
    <w:rsid w:val="001526C9"/>
    <w:rPr>
      <w:rFonts w:cs="Times New Roman"/>
    </w:rPr>
  </w:style>
  <w:style w:type="character" w:customStyle="1" w:styleId="BodyTextChar1">
    <w:name w:val="Body Text Char1"/>
    <w:basedOn w:val="DefaultParagraphFont"/>
    <w:link w:val="BodyText"/>
    <w:uiPriority w:val="99"/>
    <w:locked/>
    <w:rsid w:val="007230EF"/>
    <w:rPr>
      <w:rFonts w:asciiTheme="majorHAnsi" w:hAnsiTheme="majorHAnsi"/>
      <w:sz w:val="24"/>
      <w:szCs w:val="24"/>
      <w:lang w:eastAsia="en-US"/>
    </w:rPr>
  </w:style>
  <w:style w:type="paragraph" w:styleId="Footer">
    <w:name w:val="footer"/>
    <w:basedOn w:val="Normal"/>
    <w:link w:val="FooterChar"/>
    <w:uiPriority w:val="99"/>
    <w:unhideWhenUsed/>
    <w:rsid w:val="006C63E5"/>
    <w:pPr>
      <w:tabs>
        <w:tab w:val="center" w:pos="4320"/>
        <w:tab w:val="right" w:pos="8640"/>
      </w:tabs>
    </w:pPr>
  </w:style>
  <w:style w:type="character" w:customStyle="1" w:styleId="FooterChar">
    <w:name w:val="Footer Char"/>
    <w:basedOn w:val="DefaultParagraphFont"/>
    <w:link w:val="Footer"/>
    <w:uiPriority w:val="99"/>
    <w:rsid w:val="006C63E5"/>
    <w:rPr>
      <w:sz w:val="24"/>
      <w:szCs w:val="24"/>
      <w:lang w:eastAsia="en-US"/>
    </w:rPr>
  </w:style>
  <w:style w:type="character" w:styleId="PageNumber">
    <w:name w:val="page number"/>
    <w:basedOn w:val="DefaultParagraphFont"/>
    <w:uiPriority w:val="99"/>
    <w:semiHidden/>
    <w:unhideWhenUsed/>
    <w:rsid w:val="006C6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16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hra.gov.uk/" TargetMode="External"/><Relationship Id="rId12" Type="http://schemas.openxmlformats.org/officeDocument/2006/relationships/hyperlink" Target="http://www.mhra.gov.uk"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journal.publications.chestnet.org/article.aspx?articleID=1065505" TargetMode="External"/><Relationship Id="rId9" Type="http://schemas.openxmlformats.org/officeDocument/2006/relationships/hyperlink" Target="http://www.amjmed.com/article/0002-9343(93)90285-W/pdf" TargetMode="External"/><Relationship Id="rId10" Type="http://schemas.openxmlformats.org/officeDocument/2006/relationships/hyperlink" Target="http://annals.org/article.aspx?articleid=7169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1990</Words>
  <Characters>11346</Characters>
  <Application>Microsoft Macintosh Word</Application>
  <DocSecurity>0</DocSecurity>
  <Lines>94</Lines>
  <Paragraphs>26</Paragraphs>
  <ScaleCrop>false</ScaleCrop>
  <Company/>
  <LinksUpToDate>false</LinksUpToDate>
  <CharactersWithSpaces>13310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subject/>
  <dc:creator>Bridget Coleman</dc:creator>
  <cp:keywords/>
  <dc:description/>
  <cp:lastModifiedBy>Bridget Coleman</cp:lastModifiedBy>
  <cp:revision>4</cp:revision>
  <cp:lastPrinted>2013-10-03T16:24:00Z</cp:lastPrinted>
  <dcterms:created xsi:type="dcterms:W3CDTF">2014-12-05T15:53:00Z</dcterms:created>
  <dcterms:modified xsi:type="dcterms:W3CDTF">2014-12-12T09:16:00Z</dcterms:modified>
</cp:coreProperties>
</file>